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附件3：</w:t>
      </w:r>
    </w:p>
    <w:p>
      <w:pPr>
        <w:spacing w:line="580" w:lineRule="exact"/>
        <w:jc w:val="center"/>
        <w:rPr>
          <w:rFonts w:hint="eastAsia" w:ascii="微软雅黑" w:eastAsia="微软雅黑"/>
          <w:sz w:val="44"/>
          <w:szCs w:val="44"/>
          <w:lang w:val="en-US" w:eastAsia="zh-CN"/>
        </w:rPr>
      </w:pPr>
      <w:r>
        <w:rPr>
          <w:rFonts w:hint="eastAsia" w:ascii="微软雅黑" w:eastAsia="微软雅黑"/>
          <w:sz w:val="44"/>
          <w:szCs w:val="44"/>
          <w:lang w:val="en-US" w:eastAsia="zh-CN"/>
        </w:rPr>
        <w:t>招聘</w:t>
      </w:r>
      <w:r>
        <w:rPr>
          <w:rFonts w:hint="eastAsia" w:ascii="微软雅黑" w:eastAsia="微软雅黑"/>
          <w:sz w:val="44"/>
          <w:szCs w:val="44"/>
        </w:rPr>
        <w:t>需求表</w:t>
      </w:r>
      <w:r>
        <w:rPr>
          <w:rFonts w:hint="eastAsia" w:ascii="微软雅黑" w:eastAsia="微软雅黑"/>
          <w:sz w:val="44"/>
          <w:szCs w:val="44"/>
          <w:lang w:eastAsia="zh-CN"/>
        </w:rPr>
        <w:t>（</w:t>
      </w:r>
      <w:r>
        <w:rPr>
          <w:rFonts w:hint="eastAsia" w:ascii="微软雅黑" w:eastAsia="微软雅黑"/>
          <w:sz w:val="44"/>
          <w:szCs w:val="44"/>
          <w:lang w:val="en-US" w:eastAsia="zh-CN"/>
        </w:rPr>
        <w:t>普通员工 社会人员</w:t>
      </w:r>
      <w:r>
        <w:rPr>
          <w:rFonts w:hint="eastAsia" w:ascii="微软雅黑" w:eastAsia="微软雅黑"/>
          <w:sz w:val="44"/>
          <w:szCs w:val="44"/>
          <w:lang w:eastAsia="zh-CN"/>
        </w:rPr>
        <w:t>）</w:t>
      </w:r>
    </w:p>
    <w:p/>
    <w:tbl>
      <w:tblPr>
        <w:tblStyle w:val="2"/>
        <w:tblW w:w="13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2173"/>
        <w:gridCol w:w="1952"/>
        <w:gridCol w:w="1230"/>
        <w:gridCol w:w="7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ascii="仿宋_GB2312" w:eastAsia="仿宋_GB2312"/>
                <w:b/>
                <w:sz w:val="24"/>
              </w:rPr>
            </w:pPr>
            <w:r>
              <w:rPr>
                <w:rFonts w:hint="eastAsia" w:ascii="仿宋_GB2312" w:eastAsia="仿宋_GB2312"/>
                <w:b/>
                <w:sz w:val="24"/>
              </w:rPr>
              <w:t>序号</w:t>
            </w:r>
          </w:p>
        </w:tc>
        <w:tc>
          <w:tcPr>
            <w:tcW w:w="2173"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部室/单位</w:t>
            </w:r>
          </w:p>
        </w:tc>
        <w:tc>
          <w:tcPr>
            <w:tcW w:w="1952" w:type="dxa"/>
            <w:vAlign w:val="center"/>
          </w:tcPr>
          <w:p>
            <w:pPr>
              <w:spacing w:line="240" w:lineRule="atLeast"/>
              <w:jc w:val="center"/>
              <w:rPr>
                <w:rFonts w:ascii="仿宋_GB2312" w:eastAsia="仿宋_GB2312"/>
                <w:b/>
                <w:sz w:val="24"/>
              </w:rPr>
            </w:pPr>
            <w:r>
              <w:rPr>
                <w:rFonts w:hint="eastAsia" w:ascii="仿宋_GB2312" w:eastAsia="仿宋_GB2312"/>
                <w:b/>
                <w:sz w:val="24"/>
              </w:rPr>
              <w:t>岗位</w:t>
            </w:r>
          </w:p>
        </w:tc>
        <w:tc>
          <w:tcPr>
            <w:tcW w:w="1230" w:type="dxa"/>
            <w:vAlign w:val="center"/>
          </w:tcPr>
          <w:p>
            <w:pPr>
              <w:spacing w:line="240" w:lineRule="atLeast"/>
              <w:jc w:val="center"/>
              <w:rPr>
                <w:rFonts w:ascii="仿宋_GB2312" w:eastAsia="仿宋_GB2312"/>
                <w:b/>
                <w:sz w:val="24"/>
              </w:rPr>
            </w:pPr>
            <w:r>
              <w:rPr>
                <w:rFonts w:hint="eastAsia" w:ascii="仿宋_GB2312" w:eastAsia="仿宋_GB2312"/>
                <w:b/>
                <w:sz w:val="24"/>
              </w:rPr>
              <w:t>招聘人数</w:t>
            </w:r>
          </w:p>
        </w:tc>
        <w:tc>
          <w:tcPr>
            <w:tcW w:w="7592" w:type="dxa"/>
            <w:vAlign w:val="center"/>
          </w:tcPr>
          <w:p>
            <w:pPr>
              <w:spacing w:line="240" w:lineRule="atLeast"/>
              <w:jc w:val="center"/>
              <w:rPr>
                <w:rFonts w:ascii="仿宋_GB2312" w:eastAsia="仿宋_GB2312"/>
                <w:b/>
                <w:sz w:val="24"/>
              </w:rPr>
            </w:pPr>
            <w:r>
              <w:rPr>
                <w:rFonts w:hint="eastAsia" w:ascii="仿宋_GB2312" w:eastAsia="仿宋_GB2312"/>
                <w:b/>
                <w:sz w:val="24"/>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22" w:type="dxa"/>
            <w:vAlign w:val="center"/>
          </w:tcPr>
          <w:p>
            <w:pPr>
              <w:spacing w:line="240" w:lineRule="atLeast"/>
              <w:jc w:val="center"/>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sz w:val="24"/>
                <w:lang w:val="en-US" w:eastAsia="zh-CN"/>
              </w:rPr>
              <w:t>1</w:t>
            </w:r>
          </w:p>
        </w:tc>
        <w:tc>
          <w:tcPr>
            <w:tcW w:w="2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中小创投公司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基金岗</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硕士研究生及以上学历，经济学、法学、理学、会计学、管理学等相关专业，具有2年及以上相关工作经验，具备基金从业资格证。复合专业学历教育背景或有私募基金相关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2</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综合岗</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1989年1月1日以后出生，硕士研究生及以上学历，哲学、经济学、法学、教育学、文学、新闻传播学、历史学、管理学等相关专业，具有2年及以上相关工作经验，</w:t>
            </w:r>
            <w:r>
              <w:rPr>
                <w:rFonts w:hint="eastAsia" w:ascii="仿宋_GB2312" w:eastAsia="仿宋_GB2312" w:cs="Times New Roman"/>
                <w:sz w:val="24"/>
                <w:u w:val="none"/>
                <w:shd w:val="clear" w:color="auto" w:fill="auto"/>
                <w:lang w:val="en-US" w:eastAsia="zh-CN"/>
              </w:rPr>
              <w:t>具有较强的文字写作功底。</w:t>
            </w:r>
            <w:r>
              <w:rPr>
                <w:rFonts w:hint="eastAsia" w:ascii="仿宋_GB2312" w:eastAsia="仿宋_GB2312" w:cs="Times New Roman"/>
                <w:kern w:val="2"/>
                <w:sz w:val="24"/>
                <w:szCs w:val="24"/>
                <w:u w:val="none"/>
                <w:shd w:val="clear" w:color="auto" w:fill="auto"/>
                <w:lang w:val="en-US" w:eastAsia="zh-CN" w:bidi="ar-SA"/>
              </w:rPr>
              <w:t>党员及有党建、文秘等工作经验，</w:t>
            </w:r>
            <w:r>
              <w:rPr>
                <w:rFonts w:hint="eastAsia" w:ascii="仿宋_GB2312" w:eastAsia="仿宋_GB2312" w:cs="Times New Roman"/>
                <w:sz w:val="24"/>
                <w:u w:val="none"/>
                <w:shd w:val="clear" w:color="auto" w:fill="auto"/>
                <w:lang w:val="en-US" w:eastAsia="zh-CN"/>
              </w:rPr>
              <w:t>可独立起草、修改各类文书、文件、纪要、报告</w:t>
            </w:r>
            <w:r>
              <w:rPr>
                <w:rFonts w:hint="eastAsia" w:ascii="仿宋_GB2312" w:eastAsia="仿宋_GB2312" w:cs="Times New Roman"/>
                <w:kern w:val="2"/>
                <w:sz w:val="24"/>
                <w:szCs w:val="24"/>
                <w:u w:val="none"/>
                <w:shd w:val="clear" w:color="auto" w:fill="auto"/>
                <w:lang w:val="en-US" w:eastAsia="zh-CN" w:bidi="ar-SA"/>
              </w:rPr>
              <w:t>者优先考虑，并可适当放宽学历条件。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3</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财务总监</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硕士研究生及以上学历，经济学、会计学、财务管理、审计学等相关专业，具有10年及以上相关工作经验，具有高级会计师职称或注册会计师执业资格，熟悉会计核算及相关财经法规和专业工具，具有整体管理公司财务工作的能力和经验。具有私募基金方面财务相关工作经验者优先考虑，并可放宽学历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4</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南太湖保理公司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风控部经理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1984年1月1日以后出生，全日制本科及以上学历，金融、法律等相关专业，具有5年及以上金融机构风险管理相关工作经验。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5</w:t>
            </w:r>
          </w:p>
        </w:tc>
        <w:tc>
          <w:tcPr>
            <w:tcW w:w="2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南太湖资管公司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业务经理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1979年1月1日以后出生，全日制本科及以上学历，金融、财务等相关专业，具有5年及以上金融行业工作经历，或现任银行、证券、基金、资产公司等金融机构部门经理级别以上且具有2年及以上业务团队管理经验，有一定特殊资产业务领域客户资源，具备业务拓展 、统筹及综合分析能力，有良好的谈判技巧。有法务、财务相关从业经历，具备一定的法律、财务分析能力者可适当放宽条件。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6</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客户经理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1989年1月1日以后出生，全日制本科及以上学历，金融、财务等相关专业，具有3年及以上金融行业工作经验，有较强的市场拓展和业务谈判能力。具有特殊资产业务拓展和处置相关工作经验者优先考虑。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7</w:t>
            </w:r>
          </w:p>
        </w:tc>
        <w:tc>
          <w:tcPr>
            <w:tcW w:w="2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对外贸易公司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风险运营部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副经理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(评审主管)</w:t>
            </w:r>
          </w:p>
        </w:tc>
        <w:tc>
          <w:tcPr>
            <w:tcW w:w="1230" w:type="dxa"/>
            <w:vAlign w:val="center"/>
          </w:tcPr>
          <w:p>
            <w:pPr>
              <w:overflowPunct w:val="0"/>
              <w:adjustRightInd w:val="0"/>
              <w:snapToGrid w:val="0"/>
              <w:jc w:val="center"/>
              <w:rPr>
                <w:rFonts w:hint="eastAsia" w:ascii="仿宋_GB2312" w:eastAsia="仿宋_GB2312" w:cs="Times New Roman"/>
                <w:sz w:val="24"/>
                <w:lang w:val="en-US" w:eastAsia="zh-CN"/>
              </w:rPr>
            </w:pPr>
            <w:r>
              <w:rPr>
                <w:rFonts w:hint="eastAsia" w:ascii="宋体" w:cs="宋体"/>
                <w:bCs/>
                <w:sz w:val="24"/>
                <w:szCs w:val="24"/>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1989年1月1日以后出生，本科及以上学历，专业不限，具有3年及以上银行对公业务评审经验。有管理经验者可适当放宽条件。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8</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供应链业务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客户经理</w:t>
            </w:r>
          </w:p>
        </w:tc>
        <w:tc>
          <w:tcPr>
            <w:tcW w:w="1230" w:type="dxa"/>
            <w:vAlign w:val="center"/>
          </w:tcPr>
          <w:p>
            <w:pPr>
              <w:overflowPunct w:val="0"/>
              <w:adjustRightInd w:val="0"/>
              <w:snapToGrid w:val="0"/>
              <w:jc w:val="center"/>
              <w:rPr>
                <w:rFonts w:hint="default" w:ascii="仿宋_GB2312" w:hAnsi="Calibri" w:eastAsia="仿宋_GB2312" w:cs="Times New Roman"/>
                <w:kern w:val="2"/>
                <w:sz w:val="24"/>
                <w:szCs w:val="24"/>
                <w:lang w:val="en-US" w:eastAsia="zh-CN" w:bidi="ar-SA"/>
              </w:rPr>
            </w:pPr>
            <w:r>
              <w:rPr>
                <w:rFonts w:hint="eastAsia" w:ascii="宋体" w:cs="宋体"/>
                <w:bCs/>
                <w:sz w:val="24"/>
                <w:szCs w:val="24"/>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1989年1月1日以后出生，本科及以上学历，专业不限，具有1年及以上大宗贸易或金融业务经验，有一定资源导入能力者优先考虑。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9</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供应链业务部 业务员</w:t>
            </w:r>
          </w:p>
        </w:tc>
        <w:tc>
          <w:tcPr>
            <w:tcW w:w="1230" w:type="dxa"/>
            <w:vAlign w:val="center"/>
          </w:tcPr>
          <w:p>
            <w:pPr>
              <w:overflowPunct w:val="0"/>
              <w:adjustRightInd w:val="0"/>
              <w:snapToGrid w:val="0"/>
              <w:jc w:val="center"/>
              <w:rPr>
                <w:rFonts w:hint="eastAsia" w:ascii="仿宋_GB2312" w:hAnsi="Calibri" w:eastAsia="仿宋_GB2312" w:cs="Times New Roman"/>
                <w:kern w:val="2"/>
                <w:sz w:val="24"/>
                <w:szCs w:val="24"/>
                <w:lang w:val="en-US" w:eastAsia="zh-CN" w:bidi="ar-SA"/>
              </w:rPr>
            </w:pPr>
            <w:r>
              <w:rPr>
                <w:rFonts w:hint="eastAsia" w:ascii="宋体" w:eastAsia="仿宋_GB2312" w:cs="宋体"/>
                <w:bCs/>
                <w:sz w:val="24"/>
                <w:szCs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1989年1月1日以后出生，本科及以上学历，专业不限，具有1年及以上大宗贸易或金融相关工作经验。</w:t>
            </w:r>
            <w:r>
              <w:rPr>
                <w:rFonts w:hint="eastAsia" w:ascii="仿宋_GB2312" w:eastAsia="仿宋_GB2312" w:cs="Times New Roman"/>
                <w:b w:val="0"/>
                <w:bCs w:val="0"/>
                <w:kern w:val="2"/>
                <w:sz w:val="24"/>
                <w:szCs w:val="24"/>
                <w:u w:val="none"/>
                <w:shd w:val="clear" w:color="auto" w:fill="auto"/>
                <w:lang w:val="en-US" w:eastAsia="zh-CN" w:bidi="ar-SA"/>
              </w:rPr>
              <w:t>用工形式为劳务派遣。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10</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飞英融租公司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业务总监</w:t>
            </w:r>
          </w:p>
        </w:tc>
        <w:tc>
          <w:tcPr>
            <w:tcW w:w="1230" w:type="dxa"/>
            <w:vAlign w:val="center"/>
          </w:tcPr>
          <w:p>
            <w:pPr>
              <w:overflowPunct w:val="0"/>
              <w:adjustRightInd w:val="0"/>
              <w:snapToGrid w:val="0"/>
              <w:jc w:val="center"/>
              <w:rPr>
                <w:rFonts w:hint="eastAsia" w:ascii="宋体" w:hAnsi="Calibri" w:eastAsia="宋体" w:cs="宋体"/>
                <w:bCs/>
                <w:kern w:val="2"/>
                <w:sz w:val="24"/>
                <w:szCs w:val="24"/>
                <w:lang w:val="en-US" w:eastAsia="zh-CN" w:bidi="ar-SA"/>
              </w:rPr>
            </w:pPr>
            <w:r>
              <w:rPr>
                <w:rFonts w:hint="eastAsia" w:ascii="宋体" w:cs="宋体"/>
                <w:bCs/>
                <w:sz w:val="24"/>
                <w:szCs w:val="24"/>
                <w:lang w:val="en-US" w:eastAsia="zh-CN"/>
              </w:rPr>
              <w:t>2</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1984年1月1日以后出生，全日制本科及以上学历，金融、经济等相关专业，具有3年</w:t>
            </w:r>
            <w:bookmarkStart w:id="0" w:name="_GoBack"/>
            <w:bookmarkEnd w:id="0"/>
            <w:r>
              <w:rPr>
                <w:rFonts w:hint="eastAsia" w:ascii="仿宋_GB2312" w:eastAsia="仿宋_GB2312" w:cs="Times New Roman"/>
                <w:kern w:val="2"/>
                <w:sz w:val="24"/>
                <w:szCs w:val="24"/>
                <w:u w:val="none"/>
                <w:shd w:val="clear" w:color="auto" w:fill="auto"/>
                <w:lang w:val="en-US" w:eastAsia="zh-CN" w:bidi="ar-SA"/>
              </w:rPr>
              <w:t>及以上金融机构从业经验。</w:t>
            </w:r>
            <w:r>
              <w:rPr>
                <w:rFonts w:hint="eastAsia" w:ascii="仿宋_GB2312" w:eastAsia="仿宋_GB2312" w:cs="Times New Roman"/>
                <w:sz w:val="24"/>
                <w:u w:val="none"/>
                <w:lang w:val="en-US" w:eastAsia="zh-CN"/>
              </w:rPr>
              <w:t>有相关项目、渠道资源和行业人脉</w:t>
            </w:r>
            <w:r>
              <w:rPr>
                <w:rFonts w:hint="eastAsia" w:ascii="仿宋_GB2312" w:eastAsia="仿宋_GB2312" w:cs="Times New Roman"/>
                <w:kern w:val="2"/>
                <w:sz w:val="24"/>
                <w:szCs w:val="24"/>
                <w:u w:val="none"/>
                <w:shd w:val="clear" w:color="auto" w:fill="auto"/>
                <w:lang w:val="en-US" w:eastAsia="zh-CN" w:bidi="ar-SA"/>
              </w:rPr>
              <w:t>者可适当放宽年龄、专业条件。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11</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两山生态公司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专职认证     审核员</w:t>
            </w:r>
          </w:p>
        </w:tc>
        <w:tc>
          <w:tcPr>
            <w:tcW w:w="1230" w:type="dxa"/>
            <w:vAlign w:val="center"/>
          </w:tcPr>
          <w:p>
            <w:pPr>
              <w:overflowPunct w:val="0"/>
              <w:adjustRightInd w:val="0"/>
              <w:snapToGrid w:val="0"/>
              <w:jc w:val="center"/>
              <w:rPr>
                <w:rFonts w:hint="default" w:ascii="宋体" w:cs="宋体"/>
                <w:bCs/>
                <w:sz w:val="24"/>
                <w:szCs w:val="24"/>
                <w:lang w:val="en-US" w:eastAsia="zh-CN"/>
              </w:rPr>
            </w:pPr>
            <w:r>
              <w:rPr>
                <w:rFonts w:hint="eastAsia" w:ascii="宋体" w:cs="宋体"/>
                <w:bCs/>
                <w:sz w:val="24"/>
                <w:szCs w:val="24"/>
                <w:lang w:val="en-US" w:eastAsia="zh-CN"/>
              </w:rPr>
              <w:t>2</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1979年1月1日以后出生，本科及以上学历，专业不限，具有2年及以上第三方体系认证机构或咨询机构或生产型企业认证部门工作经验，有一项或多项ccaa体系认证审核员或产品认证检查员资质，具有电池、新能源汽车、电梯、竹木制造业等相关专业工作或认证经历的优先考虑。具备独立拓展业务或某一认证领域具有资质业务经历的优先考虑，并可适当放宽学历、年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12</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生态农业公司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门店管理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运营</w:t>
            </w:r>
          </w:p>
        </w:tc>
        <w:tc>
          <w:tcPr>
            <w:tcW w:w="1230" w:type="dxa"/>
            <w:vAlign w:val="center"/>
          </w:tcPr>
          <w:p>
            <w:pPr>
              <w:overflowPunct w:val="0"/>
              <w:adjustRightInd w:val="0"/>
              <w:snapToGrid w:val="0"/>
              <w:jc w:val="center"/>
              <w:rPr>
                <w:rFonts w:hint="default" w:ascii="宋体" w:cs="宋体"/>
                <w:bCs/>
                <w:sz w:val="24"/>
                <w:szCs w:val="24"/>
                <w:lang w:val="en-US" w:eastAsia="zh-CN"/>
              </w:rPr>
            </w:pPr>
            <w:r>
              <w:rPr>
                <w:rFonts w:hint="eastAsia" w:ascii="宋体" w:cs="宋体"/>
                <w:bCs/>
                <w:sz w:val="24"/>
                <w:szCs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仿宋_GB2312" w:hAnsi="Calibri" w:eastAsia="仿宋_GB2312" w:cs="Times New Roman"/>
                <w:b w:val="0"/>
                <w:bCs w:val="0"/>
                <w:kern w:val="2"/>
                <w:sz w:val="24"/>
                <w:szCs w:val="24"/>
                <w:u w:val="none"/>
                <w:shd w:val="clear" w:color="auto" w:fill="auto"/>
                <w:lang w:val="en-US" w:eastAsia="zh-CN" w:bidi="ar-SA"/>
              </w:rPr>
            </w:pPr>
            <w:r>
              <w:rPr>
                <w:rFonts w:hint="eastAsia" w:ascii="仿宋_GB2312" w:eastAsia="仿宋_GB2312" w:cs="Times New Roman"/>
                <w:b w:val="0"/>
                <w:bCs w:val="0"/>
                <w:kern w:val="2"/>
                <w:sz w:val="24"/>
                <w:szCs w:val="24"/>
                <w:u w:val="none"/>
                <w:shd w:val="clear" w:color="auto" w:fill="auto"/>
                <w:lang w:val="en-US" w:eastAsia="zh-CN" w:bidi="ar-SA"/>
              </w:rPr>
              <w:t>1979年1月1日以后出生</w:t>
            </w:r>
            <w:r>
              <w:rPr>
                <w:rFonts w:hint="eastAsia" w:ascii="仿宋_GB2312" w:eastAsia="仿宋_GB2312" w:cs="Times New Roman"/>
                <w:b w:val="0"/>
                <w:bCs w:val="0"/>
                <w:kern w:val="2"/>
                <w:sz w:val="24"/>
                <w:szCs w:val="24"/>
                <w:u w:val="none"/>
                <w:shd w:val="clear" w:color="auto" w:fill="auto"/>
                <w:lang w:eastAsia="zh-CN" w:bidi="ar-SA"/>
              </w:rPr>
              <w:t>，</w:t>
            </w:r>
            <w:r>
              <w:rPr>
                <w:rFonts w:hint="eastAsia" w:ascii="仿宋_GB2312" w:eastAsia="仿宋_GB2312" w:cs="Times New Roman"/>
                <w:b w:val="0"/>
                <w:bCs w:val="0"/>
                <w:kern w:val="2"/>
                <w:sz w:val="24"/>
                <w:szCs w:val="24"/>
                <w:u w:val="none"/>
                <w:shd w:val="clear" w:color="auto" w:fill="auto"/>
                <w:lang w:val="en-US" w:eastAsia="zh-CN" w:bidi="ar-SA"/>
              </w:rPr>
              <w:t>大专</w:t>
            </w:r>
            <w:r>
              <w:rPr>
                <w:rFonts w:hint="eastAsia" w:ascii="仿宋_GB2312" w:eastAsia="仿宋_GB2312" w:cs="Times New Roman"/>
                <w:b w:val="0"/>
                <w:bCs w:val="0"/>
                <w:kern w:val="2"/>
                <w:sz w:val="24"/>
                <w:szCs w:val="24"/>
                <w:u w:val="none"/>
                <w:shd w:val="clear" w:color="auto" w:fill="auto"/>
                <w:lang w:eastAsia="zh-CN" w:bidi="ar-SA"/>
              </w:rPr>
              <w:t>及以上</w:t>
            </w:r>
            <w:r>
              <w:rPr>
                <w:rFonts w:hint="eastAsia" w:ascii="仿宋_GB2312" w:eastAsia="仿宋_GB2312" w:cs="Times New Roman"/>
                <w:b w:val="0"/>
                <w:bCs w:val="0"/>
                <w:kern w:val="2"/>
                <w:sz w:val="24"/>
                <w:szCs w:val="24"/>
                <w:u w:val="none"/>
                <w:shd w:val="clear" w:color="auto" w:fill="auto"/>
                <w:lang w:val="en-US" w:eastAsia="zh-CN" w:bidi="ar-SA"/>
              </w:rPr>
              <w:t>学历，专业不限，</w:t>
            </w:r>
            <w:r>
              <w:rPr>
                <w:rFonts w:hint="default" w:ascii="仿宋_GB2312" w:eastAsia="仿宋_GB2312" w:cs="Times New Roman"/>
                <w:b w:val="0"/>
                <w:bCs w:val="0"/>
                <w:kern w:val="2"/>
                <w:sz w:val="24"/>
                <w:szCs w:val="24"/>
                <w:u w:val="none"/>
                <w:shd w:val="clear" w:color="auto" w:fill="auto"/>
                <w:lang w:eastAsia="zh-CN" w:bidi="ar-SA"/>
              </w:rPr>
              <w:t>具有良好政治素质和职业道德，较强团队协作能力</w:t>
            </w:r>
            <w:r>
              <w:rPr>
                <w:rFonts w:hint="eastAsia" w:ascii="仿宋_GB2312" w:eastAsia="仿宋_GB2312" w:cs="Times New Roman"/>
                <w:b w:val="0"/>
                <w:bCs w:val="0"/>
                <w:kern w:val="2"/>
                <w:sz w:val="24"/>
                <w:szCs w:val="24"/>
                <w:u w:val="none"/>
                <w:shd w:val="clear" w:color="auto" w:fill="auto"/>
                <w:lang w:eastAsia="zh-CN" w:bidi="ar-SA"/>
              </w:rPr>
              <w:t>，</w:t>
            </w:r>
            <w:r>
              <w:rPr>
                <w:rFonts w:hint="default" w:ascii="仿宋_GB2312" w:eastAsia="仿宋_GB2312" w:cs="Times New Roman"/>
                <w:b w:val="0"/>
                <w:bCs w:val="0"/>
                <w:kern w:val="2"/>
                <w:sz w:val="24"/>
                <w:szCs w:val="24"/>
                <w:u w:val="none"/>
                <w:shd w:val="clear" w:color="auto" w:fill="auto"/>
                <w:lang w:eastAsia="zh-CN" w:bidi="ar-SA"/>
              </w:rPr>
              <w:t>有一定的销售或门店管理经验</w:t>
            </w:r>
            <w:r>
              <w:rPr>
                <w:rFonts w:hint="eastAsia" w:ascii="仿宋_GB2312" w:eastAsia="仿宋_GB2312" w:cs="Times New Roman"/>
                <w:b w:val="0"/>
                <w:bCs w:val="0"/>
                <w:kern w:val="2"/>
                <w:sz w:val="24"/>
                <w:szCs w:val="24"/>
                <w:u w:val="none"/>
                <w:shd w:val="clear" w:color="auto" w:fill="auto"/>
                <w:lang w:eastAsia="zh-CN" w:bidi="ar-SA"/>
              </w:rPr>
              <w:t>，</w:t>
            </w:r>
            <w:r>
              <w:rPr>
                <w:rFonts w:hint="default" w:ascii="仿宋_GB2312" w:eastAsia="仿宋_GB2312" w:cs="Times New Roman"/>
                <w:b w:val="0"/>
                <w:bCs w:val="0"/>
                <w:kern w:val="2"/>
                <w:sz w:val="24"/>
                <w:szCs w:val="24"/>
                <w:u w:val="none"/>
                <w:shd w:val="clear" w:color="auto" w:fill="auto"/>
                <w:lang w:eastAsia="zh-CN" w:bidi="ar-SA"/>
              </w:rPr>
              <w:t>有责任心，能够吃苦耐劳</w:t>
            </w:r>
            <w:r>
              <w:rPr>
                <w:rFonts w:hint="eastAsia" w:ascii="仿宋_GB2312" w:eastAsia="仿宋_GB2312" w:cs="Times New Roman"/>
                <w:b w:val="0"/>
                <w:bCs w:val="0"/>
                <w:kern w:val="2"/>
                <w:sz w:val="24"/>
                <w:szCs w:val="24"/>
                <w:u w:val="none"/>
                <w:shd w:val="clear" w:color="auto" w:fill="auto"/>
                <w:lang w:eastAsia="zh-CN" w:bidi="ar-SA"/>
              </w:rPr>
              <w:t>，</w:t>
            </w:r>
            <w:r>
              <w:rPr>
                <w:rFonts w:hint="eastAsia" w:ascii="仿宋_GB2312" w:eastAsia="仿宋_GB2312" w:cs="Times New Roman"/>
                <w:b w:val="0"/>
                <w:bCs w:val="0"/>
                <w:kern w:val="2"/>
                <w:sz w:val="24"/>
                <w:szCs w:val="24"/>
                <w:u w:val="none"/>
                <w:shd w:val="clear" w:color="auto" w:fill="auto"/>
                <w:lang w:val="en-US" w:eastAsia="zh-CN" w:bidi="ar-SA"/>
              </w:rPr>
              <w:t>优秀者可适当放宽年龄条件</w:t>
            </w:r>
            <w:r>
              <w:rPr>
                <w:rFonts w:hint="eastAsia" w:ascii="仿宋_GB2312" w:eastAsia="仿宋_GB2312" w:cs="Times New Roman"/>
                <w:b w:val="0"/>
                <w:bCs w:val="0"/>
                <w:kern w:val="2"/>
                <w:sz w:val="24"/>
                <w:szCs w:val="24"/>
                <w:u w:val="none"/>
                <w:shd w:val="clear" w:color="auto" w:fill="auto"/>
                <w:lang w:eastAsia="zh-CN" w:bidi="ar-SA"/>
              </w:rPr>
              <w:t>。</w:t>
            </w:r>
            <w:r>
              <w:rPr>
                <w:rFonts w:hint="eastAsia" w:ascii="仿宋_GB2312" w:eastAsia="仿宋_GB2312" w:cs="Times New Roman"/>
                <w:b w:val="0"/>
                <w:bCs w:val="0"/>
                <w:kern w:val="2"/>
                <w:sz w:val="24"/>
                <w:szCs w:val="24"/>
                <w:u w:val="none"/>
                <w:shd w:val="clear" w:color="auto" w:fill="auto"/>
                <w:lang w:val="en-US" w:eastAsia="zh-CN" w:bidi="ar-SA"/>
              </w:rPr>
              <w:t>用工形式为劳务派遣。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13</w:t>
            </w:r>
          </w:p>
        </w:tc>
        <w:tc>
          <w:tcPr>
            <w:tcW w:w="2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科技集团</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shd w:val="clear" w:color="auto" w:fill="auto"/>
                <w:lang w:val="en-US" w:eastAsia="zh-CN"/>
              </w:rPr>
            </w:pPr>
            <w:r>
              <w:rPr>
                <w:rFonts w:hint="eastAsia" w:ascii="仿宋_GB2312" w:eastAsia="仿宋_GB2312" w:cs="Times New Roman"/>
                <w:sz w:val="24"/>
                <w:shd w:val="clear" w:color="auto" w:fill="auto"/>
                <w:lang w:val="en-US" w:eastAsia="zh-CN"/>
              </w:rPr>
              <w:t>主办会计</w:t>
            </w:r>
          </w:p>
        </w:tc>
        <w:tc>
          <w:tcPr>
            <w:tcW w:w="1230" w:type="dxa"/>
            <w:vAlign w:val="center"/>
          </w:tcPr>
          <w:p>
            <w:pPr>
              <w:overflowPunct w:val="0"/>
              <w:adjustRightInd w:val="0"/>
              <w:snapToGrid w:val="0"/>
              <w:jc w:val="center"/>
              <w:rPr>
                <w:rFonts w:hint="default" w:ascii="宋体" w:hAnsi="Calibri" w:eastAsia="宋体" w:cs="宋体"/>
                <w:bCs/>
                <w:kern w:val="2"/>
                <w:sz w:val="24"/>
                <w:szCs w:val="24"/>
                <w:shd w:val="clear" w:color="auto" w:fill="auto"/>
                <w:lang w:val="en-US" w:eastAsia="zh-CN" w:bidi="ar-SA"/>
              </w:rPr>
            </w:pPr>
            <w:r>
              <w:rPr>
                <w:rFonts w:hint="eastAsia" w:ascii="宋体" w:cs="宋体"/>
                <w:bCs/>
                <w:sz w:val="24"/>
                <w:szCs w:val="24"/>
                <w:shd w:val="clear" w:color="auto" w:fill="auto"/>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会计学、财务管理等相关专业，具有5年及以上财务工作经验，有中级会计师及以上职称，熟悉财务、金融知识、财税相关法律法规及财务内控制度工作流程，能够熟练操作金蝶等财务软件、编制合并报表，具有较强的成本管理、风险控制和财务分析能力，具有良好的沟通表达能力、抗压能力和团队合作精神，责任心及保密意识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14</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shd w:val="clear" w:color="auto" w:fill="auto"/>
                <w:lang w:val="en-US" w:eastAsia="zh-CN"/>
              </w:rPr>
            </w:pPr>
            <w:r>
              <w:rPr>
                <w:rFonts w:hint="eastAsia" w:ascii="仿宋_GB2312" w:eastAsia="仿宋_GB2312" w:cs="Times New Roman"/>
                <w:sz w:val="24"/>
                <w:shd w:val="clear" w:color="auto" w:fill="auto"/>
                <w:lang w:val="en-US" w:eastAsia="zh-CN"/>
              </w:rPr>
              <w:t>事业部       财务总监</w:t>
            </w:r>
          </w:p>
        </w:tc>
        <w:tc>
          <w:tcPr>
            <w:tcW w:w="1230" w:type="dxa"/>
            <w:vAlign w:val="center"/>
          </w:tcPr>
          <w:p>
            <w:pPr>
              <w:overflowPunct w:val="0"/>
              <w:adjustRightInd w:val="0"/>
              <w:snapToGrid w:val="0"/>
              <w:jc w:val="center"/>
              <w:rPr>
                <w:rFonts w:hint="default" w:ascii="宋体" w:cs="宋体"/>
                <w:bCs/>
                <w:sz w:val="24"/>
                <w:szCs w:val="24"/>
                <w:shd w:val="clear" w:color="auto" w:fill="auto"/>
                <w:lang w:val="en-US" w:eastAsia="zh-CN"/>
              </w:rPr>
            </w:pPr>
            <w:r>
              <w:rPr>
                <w:rFonts w:hint="eastAsia" w:ascii="宋体" w:cs="宋体"/>
                <w:bCs/>
                <w:sz w:val="24"/>
                <w:szCs w:val="24"/>
                <w:shd w:val="clear" w:color="auto" w:fill="auto"/>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会计学、财务管理等相关专业，具有5年以上房地产开发企业或建筑工程企业财务工作经验，有中级会计师及以上职称，熟悉财务、金融等知识、财税相关法律法规及财务内控制度工作流程，能够熟练操作金蝶等财务软件，具有较强的成本管理、风险控制和财务分析能力，具有良好的沟通表达能力、抗压能力和团队合作精神，责任心及保密意识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15</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shd w:val="clear" w:color="auto" w:fill="auto"/>
                <w:lang w:val="en-US" w:eastAsia="zh-CN"/>
              </w:rPr>
            </w:pPr>
            <w:r>
              <w:rPr>
                <w:rFonts w:hint="eastAsia" w:ascii="仿宋_GB2312" w:eastAsia="仿宋_GB2312" w:cs="Times New Roman"/>
                <w:sz w:val="24"/>
                <w:shd w:val="clear" w:color="auto" w:fill="auto"/>
                <w:lang w:val="en-US" w:eastAsia="zh-CN"/>
              </w:rPr>
              <w:t>建筑公司     总工程师</w:t>
            </w:r>
          </w:p>
        </w:tc>
        <w:tc>
          <w:tcPr>
            <w:tcW w:w="1230" w:type="dxa"/>
            <w:vAlign w:val="center"/>
          </w:tcPr>
          <w:p>
            <w:pPr>
              <w:overflowPunct w:val="0"/>
              <w:adjustRightInd w:val="0"/>
              <w:snapToGrid w:val="0"/>
              <w:jc w:val="center"/>
              <w:rPr>
                <w:rFonts w:hint="default" w:ascii="宋体" w:cs="宋体"/>
                <w:bCs/>
                <w:sz w:val="24"/>
                <w:szCs w:val="24"/>
                <w:shd w:val="clear" w:color="auto" w:fill="auto"/>
                <w:lang w:val="en-US" w:eastAsia="zh-CN"/>
              </w:rPr>
            </w:pPr>
            <w:r>
              <w:rPr>
                <w:rFonts w:hint="eastAsia" w:ascii="宋体" w:cs="宋体"/>
                <w:bCs/>
                <w:sz w:val="24"/>
                <w:szCs w:val="24"/>
                <w:shd w:val="clear" w:color="auto" w:fill="auto"/>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1979年1月1日以后出生，全日制本科及以上学历，土木工程、工程管理等相关专业，具有15年及以上相关（建设主管部门、中大型建筑企业或房产开发企业建筑工程管理岗位）工作经验，5年及以上相关岗位任职经验，熟悉建筑工程技术、建筑行业法律、法规、政策等，具有建筑类高级职称。从业经验丰富、技术过硬者年龄可适当放宽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16</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shd w:val="clear" w:color="auto" w:fill="auto"/>
                <w:lang w:val="en-US" w:eastAsia="zh-CN"/>
              </w:rPr>
            </w:pPr>
            <w:r>
              <w:rPr>
                <w:rFonts w:hint="eastAsia" w:ascii="仿宋_GB2312" w:eastAsia="仿宋_GB2312" w:cs="Times New Roman"/>
                <w:sz w:val="24"/>
                <w:shd w:val="clear" w:color="auto" w:fill="auto"/>
                <w:lang w:val="en-US" w:eastAsia="zh-CN"/>
              </w:rPr>
              <w:t>科技服务公司 副总经理</w:t>
            </w:r>
          </w:p>
        </w:tc>
        <w:tc>
          <w:tcPr>
            <w:tcW w:w="1230" w:type="dxa"/>
            <w:vAlign w:val="center"/>
          </w:tcPr>
          <w:p>
            <w:pPr>
              <w:overflowPunct w:val="0"/>
              <w:adjustRightInd w:val="0"/>
              <w:snapToGrid w:val="0"/>
              <w:jc w:val="center"/>
              <w:rPr>
                <w:rFonts w:hint="eastAsia" w:ascii="宋体" w:hAnsi="Calibri" w:eastAsia="宋体" w:cs="宋体"/>
                <w:bCs/>
                <w:kern w:val="2"/>
                <w:sz w:val="24"/>
                <w:szCs w:val="24"/>
                <w:shd w:val="clear" w:color="auto" w:fill="auto"/>
                <w:lang w:val="en-US" w:eastAsia="zh-CN" w:bidi="ar-SA"/>
              </w:rPr>
            </w:pPr>
            <w:r>
              <w:rPr>
                <w:rFonts w:hint="eastAsia" w:ascii="宋体" w:cs="宋体"/>
                <w:bCs/>
                <w:sz w:val="24"/>
                <w:szCs w:val="24"/>
                <w:shd w:val="clear" w:color="auto" w:fill="auto"/>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专业不限，具有3年及以上科创园区运营管理相关工作经验，熟悉园区运营、项目招引、入驻流程等，具备一定的属地资源，能够独立操盘运营国家级孵化器或者众创空间的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kern w:val="2"/>
                <w:sz w:val="24"/>
                <w:szCs w:val="22"/>
                <w:lang w:val="en-US" w:eastAsia="zh-CN" w:bidi="ar-SA"/>
              </w:rPr>
              <w:t>17</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shd w:val="clear" w:color="auto" w:fill="auto"/>
                <w:lang w:val="en-US" w:eastAsia="zh-CN" w:bidi="ar-SA"/>
              </w:rPr>
            </w:pPr>
            <w:r>
              <w:rPr>
                <w:rFonts w:hint="eastAsia" w:ascii="仿宋_GB2312" w:eastAsia="仿宋_GB2312" w:cs="Times New Roman"/>
                <w:sz w:val="24"/>
                <w:shd w:val="clear" w:color="auto" w:fill="auto"/>
                <w:lang w:val="en-US" w:eastAsia="zh-CN"/>
              </w:rPr>
              <w:t>造价专员</w:t>
            </w:r>
          </w:p>
        </w:tc>
        <w:tc>
          <w:tcPr>
            <w:tcW w:w="1230" w:type="dxa"/>
            <w:vAlign w:val="center"/>
          </w:tcPr>
          <w:p>
            <w:pPr>
              <w:overflowPunct w:val="0"/>
              <w:adjustRightInd w:val="0"/>
              <w:snapToGrid w:val="0"/>
              <w:jc w:val="center"/>
              <w:rPr>
                <w:rFonts w:hint="eastAsia" w:ascii="宋体" w:hAnsi="Calibri" w:eastAsia="宋体" w:cs="宋体"/>
                <w:bCs/>
                <w:kern w:val="2"/>
                <w:sz w:val="24"/>
                <w:szCs w:val="24"/>
                <w:shd w:val="clear" w:color="auto" w:fill="auto"/>
                <w:lang w:val="en-US" w:eastAsia="zh-CN" w:bidi="ar-SA"/>
              </w:rPr>
            </w:pPr>
            <w:r>
              <w:rPr>
                <w:rFonts w:hint="eastAsia" w:ascii="宋体" w:cs="宋体"/>
                <w:bCs/>
                <w:sz w:val="24"/>
                <w:szCs w:val="24"/>
                <w:shd w:val="clear" w:color="auto" w:fill="auto"/>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1984年1月1日以后出生，全日制本科及以上学历，工程造价、工程审计等相关专业，具有5年及以上土建或安装等专业造价工作经验，具有一级造价师执业资格。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kern w:val="2"/>
                <w:sz w:val="24"/>
                <w:szCs w:val="22"/>
                <w:lang w:val="en-US" w:eastAsia="zh-CN" w:bidi="ar-SA"/>
              </w:rPr>
              <w:t>18</w:t>
            </w:r>
          </w:p>
        </w:tc>
        <w:tc>
          <w:tcPr>
            <w:tcW w:w="2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shd w:val="clear" w:color="auto" w:fill="auto"/>
                <w:lang w:val="en-US" w:eastAsia="zh-CN"/>
              </w:rPr>
              <w:t>数智科技公司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市场运营部经理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1984年1月1日以后出生，全日制本科及以上，专业不限，具有5年及以上销售经历且具有3年及以上IT行业销售经历，熟悉政府业务、具备政企客户资源、具有数字化重大项目商务签单经历，销售业绩突出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22" w:type="dxa"/>
            <w:vAlign w:val="center"/>
          </w:tcPr>
          <w:p>
            <w:pPr>
              <w:spacing w:line="240" w:lineRule="atLeast"/>
              <w:jc w:val="center"/>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kern w:val="2"/>
                <w:sz w:val="24"/>
                <w:szCs w:val="22"/>
                <w:lang w:val="en-US" w:eastAsia="zh-CN" w:bidi="ar-SA"/>
              </w:rPr>
              <w:t>19</w:t>
            </w: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下属产信公司 技术研发部部员（数字安全综合岗）</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Calibri"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1989年1月1日以后出生，全日制本科及以上，专业不限，具有2年及以上计算机相关工作经历。具有信息安全相关工作经历、具有攻防或重保活动组织经验者或者对湖州政务体系安全运营有相关经验者优先考虑。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722" w:type="dxa"/>
            <w:vAlign w:val="center"/>
          </w:tcPr>
          <w:p>
            <w:pPr>
              <w:spacing w:line="240" w:lineRule="atLeast"/>
              <w:jc w:val="center"/>
              <w:rPr>
                <w:rFonts w:hint="default" w:ascii="仿宋_GB2312" w:eastAsia="仿宋_GB2312" w:cs="Times New Roman"/>
                <w:sz w:val="24"/>
                <w:lang w:val="en-US" w:eastAsia="zh-CN"/>
              </w:rPr>
            </w:pPr>
            <w:r>
              <w:rPr>
                <w:rFonts w:hint="eastAsia" w:ascii="仿宋_GB2312" w:eastAsia="仿宋_GB2312" w:cs="Times New Roman"/>
                <w:sz w:val="24"/>
                <w:lang w:val="en-US" w:eastAsia="zh-CN"/>
              </w:rPr>
              <w:t>20</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shd w:val="clear" w:color="auto" w:fill="auto"/>
                <w:lang w:val="en-US" w:eastAsia="zh-CN"/>
              </w:rPr>
              <w:t>产投资产公司</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开发部专员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 xml:space="preserve">1 </w:t>
            </w:r>
          </w:p>
        </w:tc>
        <w:tc>
          <w:tcPr>
            <w:tcW w:w="75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s="Times New Roman"/>
                <w:kern w:val="2"/>
                <w:sz w:val="24"/>
                <w:szCs w:val="24"/>
                <w:u w:val="none"/>
                <w:shd w:val="clear" w:color="auto" w:fill="auto"/>
                <w:lang w:val="en-US" w:eastAsia="zh-CN" w:bidi="ar-SA"/>
              </w:rPr>
            </w:pPr>
            <w:r>
              <w:rPr>
                <w:rFonts w:hint="eastAsia" w:ascii="仿宋_GB2312" w:eastAsia="仿宋_GB2312" w:cs="Times New Roman"/>
                <w:kern w:val="2"/>
                <w:sz w:val="24"/>
                <w:szCs w:val="24"/>
                <w:u w:val="none"/>
                <w:shd w:val="clear" w:color="auto" w:fill="auto"/>
                <w:lang w:val="en-US" w:eastAsia="zh-CN" w:bidi="ar-SA"/>
              </w:rPr>
              <w:t>1994年1月1日以后出生，全日制本科及以上，工商管理、财务、金融等相关专业。具有较强的信息获取、整合及分析能力，能独立撰写分析报告，具备一定的组织协调和谈判能力，熟悉掌握产业招商与运营相关的政策法规。有招商运营工作经历的优先考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64BE1"/>
    <w:rsid w:val="0118691C"/>
    <w:rsid w:val="019661EA"/>
    <w:rsid w:val="05C42350"/>
    <w:rsid w:val="09B031CB"/>
    <w:rsid w:val="11843F2D"/>
    <w:rsid w:val="1A510E9F"/>
    <w:rsid w:val="1C535AA8"/>
    <w:rsid w:val="24FD6716"/>
    <w:rsid w:val="27142DD1"/>
    <w:rsid w:val="2FF54614"/>
    <w:rsid w:val="30D73BAE"/>
    <w:rsid w:val="32D64BE1"/>
    <w:rsid w:val="3B2B19DD"/>
    <w:rsid w:val="3B2B2298"/>
    <w:rsid w:val="40714C75"/>
    <w:rsid w:val="553D240A"/>
    <w:rsid w:val="589647A2"/>
    <w:rsid w:val="5B7B30DB"/>
    <w:rsid w:val="5CB979D0"/>
    <w:rsid w:val="5E743B37"/>
    <w:rsid w:val="64AA5A25"/>
    <w:rsid w:val="65451826"/>
    <w:rsid w:val="66A10041"/>
    <w:rsid w:val="6919407F"/>
    <w:rsid w:val="6BEA2F2C"/>
    <w:rsid w:val="752A4D33"/>
    <w:rsid w:val="759806A2"/>
    <w:rsid w:val="7753584E"/>
    <w:rsid w:val="78A661AF"/>
    <w:rsid w:val="7A89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2024-01-08T05:43:00Z</dcterms:created>
  <dc:creator>Janelle</dc:creator>
  <cp:lastModifiedBy>Janelle</cp:lastModifiedBy>
  <cp:lastPrinted>2024-01-08T05:58:00Z</cp:lastPrinted>
  <dcterms:modified xsi:type="dcterms:W3CDTF">2024-01-09T06:17:00Z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