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上半年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湖州绿金发展中心有限公司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及下属子公司社会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招聘计划表</w:t>
      </w:r>
    </w:p>
    <w:tbl>
      <w:tblPr>
        <w:tblStyle w:val="5"/>
        <w:tblpPr w:leftFromText="180" w:rightFromText="180" w:vertAnchor="page" w:horzAnchor="page" w:tblpXSpec="center" w:tblpY="3478"/>
        <w:tblW w:w="15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91"/>
        <w:gridCol w:w="1191"/>
        <w:gridCol w:w="960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公司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62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8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湖州绿金发展中心有限公司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战略规划投资部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战略开发岗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管理类、经济金融类等相关专业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全日制硕士研究生</w:t>
            </w:r>
            <w:r>
              <w:rPr>
                <w:rFonts w:hint="eastAsia"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1.国内“985”“211”“双一流”高校（学科）、QS世界大学排名最新榜单前100名国(境)外高校的全日制硕士研究生及以上学历；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2.具有投资管理、基金管理等相关业务知识和经验，取得基金从业资格证优先；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3.能独立完成调研报告工作，具备良好的研究与写作能力、沟通协调能力、说服能力和执行力，具有良好的职业操守，责任心强；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党群人事部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党建组宣岗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文学类、设计类、新闻传播学类等相关专业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1.有5年及以上党工团相关工作经验，3年以上党建宣传工作经验；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.具有较强的文字写作功底，具备较高的政治理论素养和较强政治敏锐性，有独立策划重大专题宣传工作的经验；</w:t>
            </w:r>
          </w:p>
          <w:p>
            <w:p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3.有国有企业、上市公司、政府部门工作经验者优先；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业务拓展部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业务合作岗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管理类、计算机类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1.有3年及以上数字化平台开发项目经理相关工作经验； 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2.具有较强的执行力和责任心，较强的跨部门沟通能力、组织协调和问题解决的能力，能同时处理多个项目，具备多项目并行管理的能力；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3.思路清晰、具备较强的逻辑分析能力、具备处理复杂问题的判断和解决能力；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4.善于进行信息收集和整理，能根据用户需求进行归纳，做好案例总结；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5.掌握项目管理方法论和运用技巧，有PMP证书和政府数字化项目管理经验者优先；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6.中共党员优先。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湖州绿金企业服务有限公司（子公司）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业务发展部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业务经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办岗1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经济金融类等相关专业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1.具有5年及以上银行业工作经历，3年以上信贷工作经验，具备较强的信贷知识储备和实操技能；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2.具有较强的市场营销能力、良好的企业或个人客户财务分析和风险识别能力；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3.能独立完成客户尽调工作，具有良好的客户沟通、组织协调、书面表达、说服能力和执行力，具有良好的职业操守，责任心强。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业务经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办岗2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经济金融类等相关专业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应届毕业生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1.具有较强的责任心、学习能力和良好的团队协作精神，人际沟通协调能力强，能承受较大的工作压力，具有良好的书面及口头表达能力；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2.具有银行业实习经历者，取得银行、基金从业资格证者优先；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3.在校期间表现优异，获得过校级及以上综合荣誉称号、奖学金，或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担任过校、分院学团组织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干部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连续一年以上者优先。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湖州绿金港经营管理有限公司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（子公司）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招商运营部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服务专员</w:t>
            </w: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管理类、经济金融类等相关专业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1.有5年及以上相关工作经验，有政府部门工作经验者优先；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2.具有较为扎实的金融基础知识和较强的企业管理服务能力；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3.具有良好的客户沟通、组织协调、书面表达、说服能力和执行力，具有良好的职业操守，责任心强。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74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474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A78"/>
    <w:rsid w:val="08D335D0"/>
    <w:rsid w:val="08E53A3F"/>
    <w:rsid w:val="0C0C176A"/>
    <w:rsid w:val="105D7042"/>
    <w:rsid w:val="17AB6D9F"/>
    <w:rsid w:val="18106FB3"/>
    <w:rsid w:val="18150BC0"/>
    <w:rsid w:val="1BE63EB8"/>
    <w:rsid w:val="1D930C0B"/>
    <w:rsid w:val="231E3817"/>
    <w:rsid w:val="23444552"/>
    <w:rsid w:val="2A595D4F"/>
    <w:rsid w:val="30B85E14"/>
    <w:rsid w:val="32A15308"/>
    <w:rsid w:val="343C7E0B"/>
    <w:rsid w:val="3C710411"/>
    <w:rsid w:val="48A25A74"/>
    <w:rsid w:val="4B380530"/>
    <w:rsid w:val="4C7E3E54"/>
    <w:rsid w:val="4DD91518"/>
    <w:rsid w:val="5169042A"/>
    <w:rsid w:val="5ABF3ED8"/>
    <w:rsid w:val="5BE337C5"/>
    <w:rsid w:val="5C0477D8"/>
    <w:rsid w:val="66820791"/>
    <w:rsid w:val="6A1459E8"/>
    <w:rsid w:val="70F46BF3"/>
    <w:rsid w:val="71F100B5"/>
    <w:rsid w:val="72716A59"/>
    <w:rsid w:val="76390834"/>
    <w:rsid w:val="785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1236</Words>
  <Characters>1277</Characters>
  <Lines>0</Lines>
  <Paragraphs>0</Paragraphs>
  <TotalTime>70</TotalTime>
  <ScaleCrop>false</ScaleCrop>
  <LinksUpToDate>false</LinksUpToDate>
  <CharactersWithSpaces>1286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Administrator.DESKTOP-R5G7Q5G</dc:creator>
  <cp:lastModifiedBy>阿珊</cp:lastModifiedBy>
  <cp:lastPrinted>2022-04-21T08:43:00Z</cp:lastPrinted>
  <dcterms:modified xsi:type="dcterms:W3CDTF">2022-04-22T01:25:15Z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B16E2C9559304AD1BCFA2AE8D16E5856</vt:lpwstr>
  </property>
</Properties>
</file>