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trike w:val="0"/>
          <w:dstrike w:val="0"/>
          <w:sz w:val="40"/>
          <w:szCs w:val="40"/>
        </w:rPr>
        <w:t>湖州金融投资公司</w:t>
      </w:r>
      <w:r>
        <w:rPr>
          <w:rFonts w:hint="eastAsia" w:ascii="仿宋" w:hAnsi="仿宋" w:eastAsia="仿宋" w:cs="仿宋"/>
          <w:b/>
          <w:bCs/>
          <w:strike w:val="0"/>
          <w:dstrike w:val="0"/>
          <w:sz w:val="40"/>
          <w:szCs w:val="40"/>
          <w:lang w:eastAsia="zh-CN"/>
        </w:rPr>
        <w:t>公开招聘工作人员报名表</w:t>
      </w: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67"/>
        <w:gridCol w:w="1276"/>
        <w:gridCol w:w="1134"/>
        <w:gridCol w:w="501"/>
        <w:gridCol w:w="775"/>
        <w:gridCol w:w="355"/>
        <w:gridCol w:w="153"/>
        <w:gridCol w:w="768"/>
        <w:gridCol w:w="425"/>
        <w:gridCol w:w="142"/>
        <w:gridCol w:w="118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　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现工作岗位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8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学习、   工作   简历</w:t>
            </w:r>
          </w:p>
        </w:tc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8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8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自我介绍（有何特长或业绩）</w:t>
            </w:r>
          </w:p>
        </w:tc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8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</w:p>
          <w:p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91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本人声明并承诺以上信息填写的内容均真实完整，提交的</w:t>
            </w:r>
            <w:r>
              <w:rPr>
                <w:rFonts w:hint="eastAsia" w:ascii="宋体" w:hAnsi="宋体"/>
                <w:b/>
              </w:rPr>
              <w:t>招聘岗位要求的相关证明材料均真实有效。如有不实，本人愿承担一切责任。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 w:firstLine="3960" w:firstLineChars="16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本人签名：            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A9"/>
    <w:rsid w:val="00572F51"/>
    <w:rsid w:val="005F0166"/>
    <w:rsid w:val="007120C3"/>
    <w:rsid w:val="00A319A9"/>
    <w:rsid w:val="00DD708E"/>
    <w:rsid w:val="135F0688"/>
    <w:rsid w:val="4544516A"/>
    <w:rsid w:val="6CED67C6"/>
    <w:rsid w:val="9EFF9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2019-05-08T15:23:00Z</dcterms:created>
  <dc:creator>沈梅</dc:creator>
  <cp:lastModifiedBy>阿珊</cp:lastModifiedBy>
  <dcterms:modified xsi:type="dcterms:W3CDTF">2022-01-14T05:34:05Z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0586C7B9E0E44CBDB81A46CD4AD0706C</vt:lpwstr>
  </property>
</Properties>
</file>