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915"/>
        <w:gridCol w:w="1125"/>
        <w:gridCol w:w="1080"/>
        <w:gridCol w:w="1130"/>
        <w:gridCol w:w="1208"/>
        <w:gridCol w:w="1336"/>
        <w:gridCol w:w="5978"/>
        <w:gridCol w:w="5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4820" w:type="dxa"/>
            <w:gridSpan w:val="9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textAlignment w:val="center"/>
              <w:rPr>
                <w:rFonts w:hint="default" w:ascii="宋体"/>
                <w:b/>
                <w:color w:val="000000"/>
                <w:sz w:val="4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40"/>
                <w:lang w:val="en-US" w:eastAsia="zh-CN"/>
              </w:rPr>
              <w:t>附件1：     湖州南太湖新材科技有限责任公司专项</w:t>
            </w:r>
            <w:r>
              <w:rPr>
                <w:rFonts w:ascii="宋体" w:hAnsi="宋体"/>
                <w:b/>
                <w:color w:val="000000"/>
                <w:kern w:val="0"/>
                <w:sz w:val="40"/>
              </w:rPr>
              <w:t>招聘</w:t>
            </w:r>
            <w:r>
              <w:rPr>
                <w:rFonts w:hint="eastAsia" w:ascii="宋体" w:hAnsi="宋体"/>
                <w:b/>
                <w:color w:val="000000"/>
                <w:kern w:val="0"/>
                <w:sz w:val="40"/>
                <w:lang w:val="en-US" w:eastAsia="zh-CN"/>
              </w:rPr>
              <w:t>岗位</w:t>
            </w:r>
            <w:r>
              <w:rPr>
                <w:rFonts w:ascii="宋体" w:hAnsi="宋体"/>
                <w:b/>
                <w:color w:val="000000"/>
                <w:kern w:val="0"/>
                <w:sz w:val="40"/>
              </w:rPr>
              <w:t>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  <w:szCs w:val="18"/>
                <w:lang w:val="en-US" w:eastAsia="zh-CN"/>
              </w:rPr>
              <w:t>新材</w:t>
            </w:r>
          </w:p>
          <w:p>
            <w:pPr>
              <w:jc w:val="center"/>
              <w:textAlignment w:val="center"/>
              <w:rPr>
                <w:rFonts w:hint="default" w:ascii="宋体" w:eastAsia="宋体"/>
                <w:b/>
                <w:color w:val="000000"/>
                <w:sz w:val="18"/>
                <w:szCs w:val="15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sz w:val="18"/>
                <w:szCs w:val="15"/>
                <w:lang w:val="en-US" w:eastAsia="zh-CN"/>
              </w:rPr>
              <w:t>公司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18"/>
                <w:szCs w:val="15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5"/>
              </w:rPr>
              <w:t>岗位</w:t>
            </w:r>
          </w:p>
        </w:tc>
        <w:tc>
          <w:tcPr>
            <w:tcW w:w="118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/>
                <w:sz w:val="16"/>
                <w:szCs w:val="15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5"/>
              </w:rPr>
              <w:t>招  聘  条  件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20"/>
                <w:szCs w:val="16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0"/>
                <w:szCs w:val="16"/>
              </w:rPr>
              <w:t>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/>
                <w:b/>
                <w:color w:val="000000"/>
                <w:sz w:val="20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/>
                <w:b/>
                <w:color w:val="000000"/>
                <w:sz w:val="20"/>
                <w:szCs w:val="16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18"/>
                <w:szCs w:val="15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5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18"/>
                <w:szCs w:val="15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5"/>
              </w:rPr>
              <w:t>学历</w:t>
            </w:r>
            <w:bookmarkStart w:id="0" w:name="_GoBack"/>
            <w:bookmarkEnd w:id="0"/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18"/>
                <w:szCs w:val="15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5"/>
              </w:rPr>
              <w:t>职称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18"/>
                <w:szCs w:val="15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5"/>
              </w:rPr>
              <w:t>相关工作经验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18"/>
                <w:szCs w:val="15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5"/>
              </w:rPr>
              <w:t>年龄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18"/>
                <w:szCs w:val="15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5"/>
              </w:rPr>
              <w:t>具体要求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  <w:jc w:val="center"/>
        </w:trPr>
        <w:tc>
          <w:tcPr>
            <w:tcW w:w="15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技术岗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土木工程、建筑材料、施工管理等相关专业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大专及以上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技术员及以上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ind w:firstLine="90" w:firstLineChars="5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5年及以上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40周岁及以下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ind w:left="360" w:hanging="360" w:hangingChars="2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 具有5年以上商品混凝土工厂相关工种工作经验；</w:t>
            </w:r>
          </w:p>
          <w:p>
            <w:pPr>
              <w:spacing w:beforeLines="0" w:afterLines="0" w:line="240" w:lineRule="exact"/>
              <w:ind w:left="360" w:hanging="360" w:hangingChars="2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 为人正派、工作负责、踏实肯干、积极上进；</w:t>
            </w:r>
          </w:p>
          <w:p>
            <w:pPr>
              <w:spacing w:beforeLines="0" w:afterLines="0" w:line="240" w:lineRule="exact"/>
              <w:ind w:left="360" w:hanging="360" w:hangingChars="2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 拥有混凝土试验员岗位证书两年及以上；</w:t>
            </w:r>
          </w:p>
          <w:p>
            <w:pPr>
              <w:spacing w:beforeLines="0" w:afterLines="0" w:line="240" w:lineRule="exact"/>
              <w:ind w:left="360" w:leftChars="0" w:hanging="360" w:hanging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4、 具有从事商品混凝土工厂材料试验检测、设备管理与维修、生产工艺技术与管理、调度销售、核算统计、质量管理、安全环保等相关工作经验者优先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42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76013"/>
    <w:rsid w:val="21536139"/>
    <w:rsid w:val="252661FF"/>
    <w:rsid w:val="2A176013"/>
    <w:rsid w:val="2E143F20"/>
    <w:rsid w:val="2EB3253F"/>
    <w:rsid w:val="36010466"/>
    <w:rsid w:val="37E812CF"/>
    <w:rsid w:val="3EDF72E7"/>
    <w:rsid w:val="49AF65EA"/>
    <w:rsid w:val="4B166703"/>
    <w:rsid w:val="552D357A"/>
    <w:rsid w:val="5AEB2E90"/>
    <w:rsid w:val="66B95A1B"/>
    <w:rsid w:val="783825A4"/>
    <w:rsid w:val="7FE9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6">
    <w:name w:val="List Paragraph"/>
    <w:basedOn w:val="1"/>
    <w:unhideWhenUsed/>
    <w:qFormat/>
    <w:uiPriority w:val="34"/>
    <w:pPr>
      <w:widowControl w:val="0"/>
      <w:ind w:firstLine="420" w:firstLineChars="200"/>
    </w:pPr>
    <w:rPr>
      <w:rFonts w:hint="eastAsia" w:ascii="Calibri" w:hAnsi="Calibri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2021-04-13T09:00:00Z</dcterms:created>
  <dc:creator>merylewang</dc:creator>
  <cp:lastModifiedBy>merylewang</cp:lastModifiedBy>
  <cp:lastPrinted>2021-10-29T07:47:00Z</cp:lastPrinted>
  <dcterms:modified xsi:type="dcterms:W3CDTF">2021-12-10T02:51:14Z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FFE84E3901C84B67B1FB875C87DBD6EE</vt:lpwstr>
  </property>
</Properties>
</file>