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hAnsi="黑体" w:eastAsia="黑体" w:cs="黑体"/>
          <w:b/>
          <w:bCs/>
          <w:sz w:val="44"/>
          <w:szCs w:val="44"/>
        </w:rPr>
      </w:pPr>
      <w:r>
        <w:rPr>
          <w:rFonts w:hint="eastAsia" w:ascii="黑体" w:hAnsi="黑体" w:eastAsia="黑体" w:cs="黑体"/>
          <w:b/>
          <w:bCs/>
          <w:sz w:val="44"/>
          <w:szCs w:val="44"/>
        </w:rPr>
        <w:t>招聘需求表</w:t>
      </w:r>
    </w:p>
    <w:tbl>
      <w:tblPr>
        <w:tblStyle w:val="6"/>
        <w:tblW w:w="13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0"/>
        <w:gridCol w:w="1995"/>
        <w:gridCol w:w="1260"/>
        <w:gridCol w:w="68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2970" w:type="dxa"/>
            <w:vAlign w:val="center"/>
          </w:tcPr>
          <w:p>
            <w:pPr>
              <w:spacing w:line="360" w:lineRule="exact"/>
              <w:jc w:val="center"/>
              <w:rPr>
                <w:rFonts w:ascii="黑体" w:hAnsi="黑体" w:eastAsia="黑体" w:cs="黑体"/>
                <w:b/>
                <w:sz w:val="32"/>
                <w:szCs w:val="32"/>
              </w:rPr>
            </w:pPr>
            <w:r>
              <w:rPr>
                <w:rFonts w:hint="eastAsia" w:ascii="黑体" w:hAnsi="黑体" w:eastAsia="黑体" w:cs="黑体"/>
                <w:b/>
                <w:sz w:val="32"/>
                <w:szCs w:val="32"/>
              </w:rPr>
              <w:t>公司名称</w:t>
            </w:r>
          </w:p>
        </w:tc>
        <w:tc>
          <w:tcPr>
            <w:tcW w:w="1995" w:type="dxa"/>
            <w:vAlign w:val="center"/>
          </w:tcPr>
          <w:p>
            <w:pPr>
              <w:spacing w:line="360" w:lineRule="exact"/>
              <w:jc w:val="center"/>
              <w:rPr>
                <w:rFonts w:ascii="黑体" w:hAnsi="黑体" w:eastAsia="黑体" w:cs="黑体"/>
                <w:b/>
                <w:sz w:val="32"/>
                <w:szCs w:val="32"/>
              </w:rPr>
            </w:pPr>
            <w:r>
              <w:rPr>
                <w:rFonts w:hint="eastAsia" w:ascii="黑体" w:hAnsi="黑体" w:eastAsia="黑体" w:cs="黑体"/>
                <w:b/>
                <w:sz w:val="32"/>
                <w:szCs w:val="32"/>
              </w:rPr>
              <w:t>岗位名称</w:t>
            </w:r>
          </w:p>
        </w:tc>
        <w:tc>
          <w:tcPr>
            <w:tcW w:w="1260" w:type="dxa"/>
            <w:vAlign w:val="center"/>
          </w:tcPr>
          <w:p>
            <w:pPr>
              <w:spacing w:line="360" w:lineRule="exact"/>
              <w:jc w:val="center"/>
              <w:rPr>
                <w:rFonts w:ascii="黑体" w:hAnsi="黑体" w:eastAsia="黑体" w:cs="黑体"/>
                <w:b/>
                <w:sz w:val="32"/>
                <w:szCs w:val="32"/>
              </w:rPr>
            </w:pPr>
            <w:r>
              <w:rPr>
                <w:rFonts w:hint="eastAsia" w:ascii="黑体" w:hAnsi="黑体" w:eastAsia="黑体" w:cs="黑体"/>
                <w:b/>
                <w:sz w:val="32"/>
                <w:szCs w:val="32"/>
              </w:rPr>
              <w:t>需求</w:t>
            </w:r>
          </w:p>
          <w:p>
            <w:pPr>
              <w:spacing w:line="360" w:lineRule="exact"/>
              <w:jc w:val="center"/>
              <w:rPr>
                <w:rFonts w:ascii="黑体" w:hAnsi="黑体" w:eastAsia="黑体" w:cs="黑体"/>
                <w:b/>
                <w:sz w:val="32"/>
                <w:szCs w:val="32"/>
              </w:rPr>
            </w:pPr>
            <w:r>
              <w:rPr>
                <w:rFonts w:hint="eastAsia" w:ascii="黑体" w:hAnsi="黑体" w:eastAsia="黑体" w:cs="黑体"/>
                <w:b/>
                <w:sz w:val="32"/>
                <w:szCs w:val="32"/>
              </w:rPr>
              <w:t>人数</w:t>
            </w:r>
          </w:p>
        </w:tc>
        <w:tc>
          <w:tcPr>
            <w:tcW w:w="6871" w:type="dxa"/>
            <w:vAlign w:val="center"/>
          </w:tcPr>
          <w:p>
            <w:pPr>
              <w:spacing w:line="360" w:lineRule="exact"/>
              <w:jc w:val="center"/>
              <w:rPr>
                <w:rFonts w:ascii="黑体" w:hAnsi="黑体" w:eastAsia="黑体" w:cs="黑体"/>
                <w:b/>
                <w:sz w:val="32"/>
                <w:szCs w:val="32"/>
              </w:rPr>
            </w:pPr>
            <w:r>
              <w:rPr>
                <w:rFonts w:hint="eastAsia" w:ascii="黑体" w:hAnsi="黑体" w:eastAsia="黑体" w:cs="黑体"/>
                <w:b/>
                <w:sz w:val="32"/>
                <w:szCs w:val="32"/>
              </w:rPr>
              <w:t>工作经验要求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3096"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仿宋_GB2312" w:hAnsi="宋体" w:eastAsia="仿宋_GB2312" w:cs="宋体"/>
                <w:b w:val="0"/>
                <w:bCs w:val="0"/>
                <w:kern w:val="0"/>
                <w:sz w:val="32"/>
                <w:szCs w:val="32"/>
                <w:lang w:val="en-US" w:eastAsia="zh-CN"/>
              </w:rPr>
            </w:pPr>
            <w:r>
              <w:rPr>
                <w:rFonts w:hint="eastAsia" w:ascii="黑体" w:hAnsi="黑体" w:eastAsia="黑体" w:cs="黑体"/>
                <w:b/>
                <w:sz w:val="32"/>
                <w:szCs w:val="32"/>
              </w:rPr>
              <w:t>一</w:t>
            </w:r>
            <w:r>
              <w:rPr>
                <w:rFonts w:ascii="黑体" w:hAnsi="黑体" w:eastAsia="黑体" w:cs="黑体"/>
                <w:b/>
                <w:sz w:val="32"/>
                <w:szCs w:val="32"/>
              </w:rPr>
              <w:t>、紧缺急需岗位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0" w:hRule="atLeast"/>
          <w:jc w:val="center"/>
        </w:trPr>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南太湖(天津)商业保理有限公司</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董事长兼总经理</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b w:val="0"/>
                <w:bCs w:val="0"/>
                <w:kern w:val="0"/>
                <w:sz w:val="32"/>
                <w:szCs w:val="32"/>
                <w:lang w:val="en-US" w:eastAsia="zh-CN"/>
              </w:rPr>
            </w:pPr>
            <w:r>
              <w:rPr>
                <w:rFonts w:hint="eastAsia" w:ascii="仿宋_GB2312" w:hAnsi="宋体" w:eastAsia="仿宋_GB2312" w:cs="宋体"/>
                <w:b w:val="0"/>
                <w:bCs w:val="0"/>
                <w:kern w:val="0"/>
                <w:sz w:val="32"/>
                <w:szCs w:val="32"/>
                <w:lang w:val="en-US" w:eastAsia="zh-CN"/>
              </w:rPr>
              <w:t>1</w:t>
            </w:r>
          </w:p>
        </w:tc>
        <w:tc>
          <w:tcPr>
            <w:tcW w:w="687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s="宋体"/>
                <w:b w:val="0"/>
                <w:bCs w:val="0"/>
                <w:kern w:val="0"/>
                <w:sz w:val="32"/>
                <w:szCs w:val="32"/>
                <w:lang w:eastAsia="zh-CN"/>
              </w:rPr>
            </w:pPr>
            <w:r>
              <w:rPr>
                <w:rFonts w:ascii="仿宋_GB2312" w:hAnsi="宋体" w:eastAsia="仿宋_GB2312" w:cs="宋体"/>
                <w:kern w:val="0"/>
                <w:sz w:val="32"/>
                <w:szCs w:val="32"/>
              </w:rPr>
              <w:t>50</w:t>
            </w:r>
            <w:r>
              <w:rPr>
                <w:rFonts w:hint="eastAsia" w:ascii="仿宋_GB2312" w:hAnsi="宋体" w:eastAsia="仿宋_GB2312" w:cs="宋体"/>
                <w:kern w:val="0"/>
                <w:sz w:val="32"/>
                <w:szCs w:val="32"/>
              </w:rPr>
              <w:t>周岁以下</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1970年10月1日以后出生</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w:t>
            </w:r>
            <w:r>
              <w:rPr>
                <w:rFonts w:ascii="仿宋_GB2312" w:hAnsi="宋体" w:eastAsia="仿宋_GB2312" w:cs="宋体"/>
                <w:kern w:val="0"/>
                <w:sz w:val="32"/>
                <w:szCs w:val="32"/>
              </w:rPr>
              <w:t>全日制</w:t>
            </w:r>
            <w:r>
              <w:rPr>
                <w:rFonts w:hint="eastAsia" w:ascii="仿宋_GB2312" w:hAnsi="宋体" w:eastAsia="仿宋_GB2312" w:cs="宋体"/>
                <w:kern w:val="0"/>
                <w:sz w:val="32"/>
                <w:szCs w:val="32"/>
              </w:rPr>
              <w:t>本科</w:t>
            </w:r>
            <w:r>
              <w:rPr>
                <w:rFonts w:ascii="仿宋_GB2312" w:hAnsi="宋体" w:eastAsia="仿宋_GB2312" w:cs="宋体"/>
                <w:kern w:val="0"/>
                <w:sz w:val="32"/>
                <w:szCs w:val="32"/>
              </w:rPr>
              <w:t>及以上学历，金融、财务、法律等相关专业，8</w:t>
            </w:r>
            <w:r>
              <w:rPr>
                <w:rFonts w:hint="eastAsia" w:ascii="仿宋_GB2312" w:hAnsi="宋体" w:eastAsia="仿宋_GB2312" w:cs="宋体"/>
                <w:kern w:val="0"/>
                <w:sz w:val="32"/>
                <w:szCs w:val="32"/>
              </w:rPr>
              <w:t>年（含）以上商业</w:t>
            </w:r>
            <w:r>
              <w:rPr>
                <w:rFonts w:ascii="仿宋_GB2312" w:hAnsi="宋体" w:eastAsia="仿宋_GB2312" w:cs="宋体"/>
                <w:kern w:val="0"/>
                <w:sz w:val="32"/>
                <w:szCs w:val="32"/>
              </w:rPr>
              <w:t>保理公司</w:t>
            </w:r>
            <w:r>
              <w:rPr>
                <w:rFonts w:hint="eastAsia" w:ascii="仿宋_GB2312" w:hAnsi="宋体" w:eastAsia="仿宋_GB2312" w:cs="宋体"/>
                <w:kern w:val="0"/>
                <w:sz w:val="32"/>
                <w:szCs w:val="32"/>
              </w:rPr>
              <w:t>、全国性股份制银行或其他类金融机构对公业务从业经验，且有3年</w:t>
            </w:r>
            <w:r>
              <w:rPr>
                <w:rFonts w:ascii="仿宋_GB2312" w:hAnsi="宋体" w:eastAsia="仿宋_GB2312" w:cs="宋体"/>
                <w:kern w:val="0"/>
                <w:sz w:val="32"/>
                <w:szCs w:val="32"/>
              </w:rPr>
              <w:t>（含）以上金融行业主要负责人工作经验</w:t>
            </w:r>
            <w:r>
              <w:rPr>
                <w:rFonts w:hint="eastAsia" w:ascii="仿宋_GB2312" w:hAnsi="宋体" w:eastAsia="仿宋_GB2312" w:cs="宋体"/>
                <w:kern w:val="0"/>
                <w:sz w:val="32"/>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8" w:hRule="atLeast"/>
          <w:jc w:val="center"/>
        </w:trPr>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湖州正兴融资担保有限公司</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rPr>
              <w:t>业务副总经理</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b w:val="0"/>
                <w:bCs w:val="0"/>
                <w:kern w:val="0"/>
                <w:sz w:val="32"/>
                <w:szCs w:val="32"/>
                <w:lang w:val="en-US" w:eastAsia="zh-CN"/>
              </w:rPr>
            </w:pPr>
            <w:r>
              <w:rPr>
                <w:rFonts w:hint="eastAsia" w:ascii="仿宋_GB2312" w:hAnsi="宋体" w:eastAsia="仿宋_GB2312" w:cs="宋体"/>
                <w:b w:val="0"/>
                <w:bCs w:val="0"/>
                <w:kern w:val="0"/>
                <w:sz w:val="32"/>
                <w:szCs w:val="32"/>
                <w:lang w:val="en-US" w:eastAsia="zh-CN"/>
              </w:rPr>
              <w:t>1</w:t>
            </w:r>
          </w:p>
        </w:tc>
        <w:tc>
          <w:tcPr>
            <w:tcW w:w="687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cs="宋体"/>
                <w:b w:val="0"/>
                <w:bCs w:val="0"/>
                <w:kern w:val="0"/>
                <w:sz w:val="32"/>
                <w:szCs w:val="32"/>
              </w:rPr>
            </w:pPr>
            <w:r>
              <w:rPr>
                <w:rFonts w:hint="eastAsia" w:ascii="仿宋_GB2312" w:hAnsi="宋体" w:eastAsia="仿宋_GB2312" w:cs="宋体"/>
                <w:kern w:val="0"/>
                <w:sz w:val="32"/>
                <w:szCs w:val="32"/>
              </w:rPr>
              <w:t>45周岁以下</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1975年10月1日以后出生</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w:t>
            </w:r>
            <w:r>
              <w:rPr>
                <w:rFonts w:ascii="仿宋_GB2312" w:hAnsi="宋体" w:eastAsia="仿宋_GB2312" w:cs="宋体"/>
                <w:kern w:val="0"/>
                <w:sz w:val="32"/>
                <w:szCs w:val="32"/>
              </w:rPr>
              <w:t>全日制</w:t>
            </w:r>
            <w:r>
              <w:rPr>
                <w:rFonts w:hint="eastAsia" w:ascii="仿宋_GB2312" w:hAnsi="宋体" w:eastAsia="仿宋_GB2312" w:cs="宋体"/>
                <w:kern w:val="0"/>
                <w:sz w:val="32"/>
                <w:szCs w:val="32"/>
              </w:rPr>
              <w:t>本科</w:t>
            </w:r>
            <w:r>
              <w:rPr>
                <w:rFonts w:ascii="仿宋_GB2312" w:hAnsi="宋体" w:eastAsia="仿宋_GB2312" w:cs="宋体"/>
                <w:kern w:val="0"/>
                <w:sz w:val="32"/>
                <w:szCs w:val="32"/>
              </w:rPr>
              <w:t>及以上学历，金融、财务、法律等相关专业，</w:t>
            </w:r>
            <w:r>
              <w:rPr>
                <w:rFonts w:hint="eastAsia" w:ascii="仿宋_GB2312" w:hAnsi="宋体" w:eastAsia="仿宋_GB2312" w:cs="宋体"/>
                <w:kern w:val="0"/>
                <w:sz w:val="32"/>
                <w:szCs w:val="32"/>
              </w:rPr>
              <w:t>5年（含）以上担保</w:t>
            </w:r>
            <w:r>
              <w:rPr>
                <w:rFonts w:ascii="仿宋_GB2312" w:hAnsi="宋体" w:eastAsia="仿宋_GB2312" w:cs="宋体"/>
                <w:kern w:val="0"/>
                <w:sz w:val="32"/>
                <w:szCs w:val="32"/>
              </w:rPr>
              <w:t>公司、全国性股份制银行或其他类金融机构对公业务从业经验</w:t>
            </w:r>
            <w:r>
              <w:rPr>
                <w:rFonts w:hint="eastAsia" w:ascii="仿宋_GB2312" w:hAnsi="宋体" w:eastAsia="仿宋_GB2312" w:cs="宋体"/>
                <w:kern w:val="0"/>
                <w:sz w:val="32"/>
                <w:szCs w:val="32"/>
              </w:rPr>
              <w:t>；具有较强的业务创新、市场拓展和组织协调能力，具备丰富的业务谈判经验，具有丰富的项目、渠道资源和行业人脉者优先考虑。</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1309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bCs/>
                <w:sz w:val="28"/>
                <w:szCs w:val="28"/>
                <w:lang w:val="en-US" w:eastAsia="zh-CN"/>
              </w:rPr>
            </w:pPr>
            <w:r>
              <w:rPr>
                <w:rFonts w:hint="eastAsia" w:ascii="黑体" w:hAnsi="黑体" w:eastAsia="黑体" w:cs="黑体"/>
                <w:b/>
                <w:sz w:val="32"/>
                <w:szCs w:val="32"/>
                <w:lang w:val="en-US" w:eastAsia="zh-CN"/>
              </w:rPr>
              <w:t>二、一般员工岗位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5" w:hRule="atLeast"/>
          <w:jc w:val="center"/>
        </w:trPr>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rPr>
              <w:t>南太湖(天津)商业保理有限公司</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rPr>
              <w:t>业务部经理</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w:t>
            </w:r>
          </w:p>
        </w:tc>
        <w:tc>
          <w:tcPr>
            <w:tcW w:w="687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cs="宋体"/>
                <w:b w:val="0"/>
                <w:bCs/>
                <w:kern w:val="0"/>
                <w:sz w:val="32"/>
                <w:szCs w:val="32"/>
              </w:rPr>
            </w:pPr>
            <w:r>
              <w:rPr>
                <w:rFonts w:hint="eastAsia" w:ascii="仿宋_GB2312" w:hAnsi="宋体" w:eastAsia="仿宋_GB2312" w:cs="宋体"/>
                <w:b w:val="0"/>
                <w:bCs/>
                <w:kern w:val="0"/>
                <w:sz w:val="32"/>
                <w:szCs w:val="32"/>
              </w:rPr>
              <w:t>35周岁以下</w:t>
            </w:r>
            <w:r>
              <w:rPr>
                <w:rFonts w:hint="eastAsia" w:ascii="仿宋_GB2312" w:hAnsi="宋体" w:eastAsia="仿宋_GB2312" w:cs="宋体"/>
                <w:b w:val="0"/>
                <w:bCs/>
                <w:kern w:val="0"/>
                <w:sz w:val="32"/>
                <w:szCs w:val="32"/>
                <w:lang w:eastAsia="zh-CN"/>
              </w:rPr>
              <w:t>（</w:t>
            </w:r>
            <w:r>
              <w:rPr>
                <w:rFonts w:hint="eastAsia" w:ascii="仿宋_GB2312" w:hAnsi="宋体" w:eastAsia="仿宋_GB2312" w:cs="宋体"/>
                <w:b w:val="0"/>
                <w:bCs/>
                <w:kern w:val="0"/>
                <w:sz w:val="32"/>
                <w:szCs w:val="32"/>
                <w:lang w:val="en-US" w:eastAsia="zh-CN"/>
              </w:rPr>
              <w:t>1985年10月1日以后出生</w:t>
            </w:r>
            <w:r>
              <w:rPr>
                <w:rFonts w:hint="eastAsia" w:ascii="仿宋_GB2312" w:hAnsi="宋体" w:eastAsia="仿宋_GB2312" w:cs="宋体"/>
                <w:b w:val="0"/>
                <w:bCs/>
                <w:kern w:val="0"/>
                <w:sz w:val="32"/>
                <w:szCs w:val="32"/>
                <w:lang w:eastAsia="zh-CN"/>
              </w:rPr>
              <w:t>）</w:t>
            </w:r>
            <w:r>
              <w:rPr>
                <w:rFonts w:hint="eastAsia" w:ascii="仿宋_GB2312" w:hAnsi="宋体" w:eastAsia="仿宋_GB2312" w:cs="宋体"/>
                <w:b w:val="0"/>
                <w:bCs/>
                <w:kern w:val="0"/>
                <w:sz w:val="32"/>
                <w:szCs w:val="32"/>
              </w:rPr>
              <w:t>，</w:t>
            </w:r>
            <w:r>
              <w:rPr>
                <w:rFonts w:ascii="仿宋_GB2312" w:hAnsi="宋体" w:eastAsia="仿宋_GB2312" w:cs="宋体"/>
                <w:b w:val="0"/>
                <w:bCs/>
                <w:kern w:val="0"/>
                <w:sz w:val="32"/>
                <w:szCs w:val="32"/>
              </w:rPr>
              <w:t>全日制</w:t>
            </w:r>
            <w:r>
              <w:rPr>
                <w:rFonts w:hint="eastAsia" w:ascii="仿宋_GB2312" w:hAnsi="宋体" w:eastAsia="仿宋_GB2312" w:cs="宋体"/>
                <w:b w:val="0"/>
                <w:bCs/>
                <w:kern w:val="0"/>
                <w:sz w:val="32"/>
                <w:szCs w:val="32"/>
              </w:rPr>
              <w:t>本科</w:t>
            </w:r>
            <w:r>
              <w:rPr>
                <w:rFonts w:ascii="仿宋_GB2312" w:hAnsi="宋体" w:eastAsia="仿宋_GB2312" w:cs="宋体"/>
                <w:b w:val="0"/>
                <w:bCs/>
                <w:kern w:val="0"/>
                <w:sz w:val="32"/>
                <w:szCs w:val="32"/>
              </w:rPr>
              <w:t>及以上学历，</w:t>
            </w:r>
            <w:r>
              <w:rPr>
                <w:rFonts w:hint="eastAsia" w:ascii="仿宋_GB2312" w:hAnsi="宋体" w:eastAsia="仿宋_GB2312" w:cs="宋体"/>
                <w:b w:val="0"/>
                <w:bCs/>
                <w:kern w:val="0"/>
                <w:sz w:val="32"/>
                <w:szCs w:val="32"/>
              </w:rPr>
              <w:t>金融、财务、法律等相关专业，3年（含）以上金融行业对公业务从业经验，具有较强的市场拓展和业务谈判能力，能独立操作项目的实施和落地，具有保理</w:t>
            </w:r>
            <w:r>
              <w:rPr>
                <w:rFonts w:ascii="仿宋_GB2312" w:hAnsi="宋体" w:eastAsia="仿宋_GB2312" w:cs="宋体"/>
                <w:b w:val="0"/>
                <w:bCs/>
                <w:kern w:val="0"/>
                <w:sz w:val="32"/>
                <w:szCs w:val="32"/>
              </w:rPr>
              <w:t>行业从业经验者</w:t>
            </w:r>
            <w:r>
              <w:rPr>
                <w:rFonts w:hint="eastAsia" w:ascii="仿宋_GB2312" w:hAnsi="宋体" w:eastAsia="仿宋_GB2312" w:cs="宋体"/>
                <w:b w:val="0"/>
                <w:bCs/>
                <w:kern w:val="0"/>
                <w:sz w:val="32"/>
                <w:szCs w:val="32"/>
              </w:rPr>
              <w:t>优先考虑。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val="0"/>
                <w:bCs/>
                <w:kern w:val="0"/>
                <w:sz w:val="32"/>
                <w:szCs w:val="3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0" w:hRule="atLeast"/>
          <w:jc w:val="center"/>
        </w:trPr>
        <w:tc>
          <w:tcPr>
            <w:tcW w:w="29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湖州正兴融资担保有限公司</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rPr>
              <w:t>业务经理</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w:t>
            </w:r>
          </w:p>
        </w:tc>
        <w:tc>
          <w:tcPr>
            <w:tcW w:w="687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val="0"/>
                <w:bCs/>
                <w:kern w:val="2"/>
                <w:sz w:val="32"/>
                <w:szCs w:val="32"/>
                <w:lang w:val="en-US" w:eastAsia="zh-CN" w:bidi="ar-SA"/>
              </w:rPr>
            </w:pPr>
            <w:r>
              <w:rPr>
                <w:rFonts w:ascii="仿宋_GB2312" w:hAnsi="宋体" w:eastAsia="仿宋_GB2312" w:cs="宋体"/>
                <w:b w:val="0"/>
                <w:bCs/>
                <w:kern w:val="0"/>
                <w:sz w:val="32"/>
                <w:szCs w:val="32"/>
              </w:rPr>
              <w:t>35</w:t>
            </w:r>
            <w:r>
              <w:rPr>
                <w:rFonts w:hint="eastAsia" w:ascii="仿宋_GB2312" w:hAnsi="宋体" w:eastAsia="仿宋_GB2312" w:cs="宋体"/>
                <w:b w:val="0"/>
                <w:bCs/>
                <w:kern w:val="0"/>
                <w:sz w:val="32"/>
                <w:szCs w:val="32"/>
              </w:rPr>
              <w:t>周岁以下</w:t>
            </w:r>
            <w:r>
              <w:rPr>
                <w:rFonts w:hint="eastAsia" w:ascii="仿宋_GB2312" w:hAnsi="宋体" w:eastAsia="仿宋_GB2312" w:cs="宋体"/>
                <w:b w:val="0"/>
                <w:bCs/>
                <w:kern w:val="0"/>
                <w:sz w:val="32"/>
                <w:szCs w:val="32"/>
                <w:lang w:eastAsia="zh-CN"/>
              </w:rPr>
              <w:t>（</w:t>
            </w:r>
            <w:r>
              <w:rPr>
                <w:rFonts w:hint="eastAsia" w:ascii="仿宋_GB2312" w:hAnsi="宋体" w:eastAsia="仿宋_GB2312" w:cs="宋体"/>
                <w:b w:val="0"/>
                <w:bCs/>
                <w:kern w:val="0"/>
                <w:sz w:val="32"/>
                <w:szCs w:val="32"/>
                <w:lang w:val="en-US" w:eastAsia="zh-CN"/>
              </w:rPr>
              <w:t>1985年10月1日以后出生</w:t>
            </w:r>
            <w:r>
              <w:rPr>
                <w:rFonts w:hint="eastAsia" w:ascii="仿宋_GB2312" w:hAnsi="宋体" w:eastAsia="仿宋_GB2312" w:cs="宋体"/>
                <w:b w:val="0"/>
                <w:bCs/>
                <w:kern w:val="0"/>
                <w:sz w:val="32"/>
                <w:szCs w:val="32"/>
                <w:lang w:eastAsia="zh-CN"/>
              </w:rPr>
              <w:t>）</w:t>
            </w:r>
            <w:r>
              <w:rPr>
                <w:rFonts w:hint="eastAsia" w:ascii="仿宋_GB2312" w:hAnsi="宋体" w:eastAsia="仿宋_GB2312" w:cs="宋体"/>
                <w:b w:val="0"/>
                <w:bCs/>
                <w:kern w:val="0"/>
                <w:sz w:val="32"/>
                <w:szCs w:val="32"/>
              </w:rPr>
              <w:t>，</w:t>
            </w:r>
            <w:r>
              <w:rPr>
                <w:rFonts w:ascii="仿宋_GB2312" w:hAnsi="宋体" w:eastAsia="仿宋_GB2312" w:cs="宋体"/>
                <w:b w:val="0"/>
                <w:bCs/>
                <w:kern w:val="0"/>
                <w:sz w:val="32"/>
                <w:szCs w:val="32"/>
              </w:rPr>
              <w:t>全日制</w:t>
            </w:r>
            <w:r>
              <w:rPr>
                <w:rFonts w:hint="eastAsia" w:ascii="仿宋_GB2312" w:hAnsi="宋体" w:eastAsia="仿宋_GB2312" w:cs="宋体"/>
                <w:b w:val="0"/>
                <w:bCs/>
                <w:kern w:val="0"/>
                <w:sz w:val="32"/>
                <w:szCs w:val="32"/>
              </w:rPr>
              <w:t>本科</w:t>
            </w:r>
            <w:r>
              <w:rPr>
                <w:rFonts w:ascii="仿宋_GB2312" w:hAnsi="宋体" w:eastAsia="仿宋_GB2312" w:cs="宋体"/>
                <w:b w:val="0"/>
                <w:bCs/>
                <w:kern w:val="0"/>
                <w:sz w:val="32"/>
                <w:szCs w:val="32"/>
              </w:rPr>
              <w:t>及以上学历，金融、财务、法律等相关专业，3</w:t>
            </w:r>
            <w:r>
              <w:rPr>
                <w:rFonts w:hint="eastAsia" w:ascii="仿宋_GB2312" w:hAnsi="宋体" w:eastAsia="仿宋_GB2312" w:cs="宋体"/>
                <w:b w:val="0"/>
                <w:bCs/>
                <w:kern w:val="0"/>
                <w:sz w:val="32"/>
                <w:szCs w:val="32"/>
              </w:rPr>
              <w:t>年（含）以上金融</w:t>
            </w:r>
            <w:r>
              <w:rPr>
                <w:rFonts w:ascii="仿宋_GB2312" w:hAnsi="宋体" w:eastAsia="仿宋_GB2312" w:cs="宋体"/>
                <w:b w:val="0"/>
                <w:bCs/>
                <w:kern w:val="0"/>
                <w:sz w:val="32"/>
                <w:szCs w:val="32"/>
              </w:rPr>
              <w:t>行业对公业务从业经验</w:t>
            </w:r>
            <w:r>
              <w:rPr>
                <w:rFonts w:hint="eastAsia" w:ascii="仿宋_GB2312" w:hAnsi="宋体" w:eastAsia="仿宋_GB2312" w:cs="宋体"/>
                <w:b w:val="0"/>
                <w:bCs/>
                <w:kern w:val="0"/>
                <w:sz w:val="32"/>
                <w:szCs w:val="32"/>
              </w:rPr>
              <w:t>；具有较强的市场拓展和业务</w:t>
            </w:r>
            <w:r>
              <w:rPr>
                <w:rFonts w:ascii="仿宋_GB2312" w:hAnsi="宋体" w:eastAsia="仿宋_GB2312" w:cs="宋体"/>
                <w:b w:val="0"/>
                <w:bCs/>
                <w:kern w:val="0"/>
                <w:sz w:val="32"/>
                <w:szCs w:val="32"/>
              </w:rPr>
              <w:t>谈判</w:t>
            </w:r>
            <w:r>
              <w:rPr>
                <w:rFonts w:hint="eastAsia" w:ascii="仿宋_GB2312" w:hAnsi="宋体" w:eastAsia="仿宋_GB2312" w:cs="宋体"/>
                <w:b w:val="0"/>
                <w:bCs/>
                <w:kern w:val="0"/>
                <w:sz w:val="32"/>
                <w:szCs w:val="32"/>
              </w:rPr>
              <w:t>能力，能独立</w:t>
            </w:r>
            <w:r>
              <w:rPr>
                <w:rFonts w:ascii="仿宋_GB2312" w:hAnsi="宋体" w:eastAsia="仿宋_GB2312" w:cs="宋体"/>
                <w:b w:val="0"/>
                <w:bCs/>
                <w:kern w:val="0"/>
                <w:sz w:val="32"/>
                <w:szCs w:val="32"/>
              </w:rPr>
              <w:t>操作项目的实施</w:t>
            </w:r>
            <w:r>
              <w:rPr>
                <w:rFonts w:hint="eastAsia" w:ascii="仿宋_GB2312" w:hAnsi="宋体" w:eastAsia="仿宋_GB2312" w:cs="宋体"/>
                <w:b w:val="0"/>
                <w:bCs/>
                <w:kern w:val="0"/>
                <w:sz w:val="32"/>
                <w:szCs w:val="32"/>
              </w:rPr>
              <w:t>和</w:t>
            </w:r>
            <w:r>
              <w:rPr>
                <w:rFonts w:ascii="仿宋_GB2312" w:hAnsi="宋体" w:eastAsia="仿宋_GB2312" w:cs="宋体"/>
                <w:b w:val="0"/>
                <w:bCs/>
                <w:kern w:val="0"/>
                <w:sz w:val="32"/>
                <w:szCs w:val="32"/>
              </w:rPr>
              <w:t>落地；具有银行对公信贷或担保公司从业经验者优先考虑</w:t>
            </w:r>
            <w:r>
              <w:rPr>
                <w:rFonts w:hint="eastAsia" w:ascii="仿宋_GB2312" w:hAnsi="宋体" w:eastAsia="仿宋_GB2312" w:cs="宋体"/>
                <w:b w:val="0"/>
                <w:bCs/>
                <w:kern w:val="0"/>
                <w:sz w:val="32"/>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0" w:hRule="atLeast"/>
          <w:jc w:val="center"/>
        </w:trPr>
        <w:tc>
          <w:tcPr>
            <w:tcW w:w="297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湖州市科技发展集团有限公司</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rPr>
              <w:t>综合业务岗</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w:t>
            </w:r>
          </w:p>
        </w:tc>
        <w:tc>
          <w:tcPr>
            <w:tcW w:w="687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val="0"/>
                <w:bCs/>
                <w:kern w:val="2"/>
                <w:sz w:val="32"/>
                <w:szCs w:val="32"/>
                <w:lang w:val="en-US" w:eastAsia="zh-CN" w:bidi="ar-SA"/>
              </w:rPr>
            </w:pPr>
            <w:r>
              <w:rPr>
                <w:rFonts w:hint="eastAsia" w:ascii="仿宋_GB2312" w:hAnsi="宋体" w:eastAsia="仿宋_GB2312" w:cs="宋体"/>
                <w:b w:val="0"/>
                <w:bCs/>
                <w:kern w:val="0"/>
                <w:sz w:val="32"/>
                <w:szCs w:val="32"/>
              </w:rPr>
              <w:t>35周岁以下</w:t>
            </w:r>
            <w:r>
              <w:rPr>
                <w:rFonts w:hint="eastAsia" w:ascii="仿宋_GB2312" w:hAnsi="宋体" w:eastAsia="仿宋_GB2312" w:cs="宋体"/>
                <w:b w:val="0"/>
                <w:bCs/>
                <w:kern w:val="0"/>
                <w:sz w:val="32"/>
                <w:szCs w:val="32"/>
                <w:lang w:eastAsia="zh-CN"/>
              </w:rPr>
              <w:t>（</w:t>
            </w:r>
            <w:r>
              <w:rPr>
                <w:rFonts w:hint="eastAsia" w:ascii="仿宋_GB2312" w:hAnsi="宋体" w:eastAsia="仿宋_GB2312" w:cs="宋体"/>
                <w:b w:val="0"/>
                <w:bCs/>
                <w:kern w:val="0"/>
                <w:sz w:val="32"/>
                <w:szCs w:val="32"/>
                <w:lang w:val="en-US" w:eastAsia="zh-CN"/>
              </w:rPr>
              <w:t>1985年10月1日以后出生</w:t>
            </w:r>
            <w:r>
              <w:rPr>
                <w:rFonts w:hint="eastAsia" w:ascii="仿宋_GB2312" w:hAnsi="宋体" w:eastAsia="仿宋_GB2312" w:cs="宋体"/>
                <w:b w:val="0"/>
                <w:bCs/>
                <w:kern w:val="0"/>
                <w:sz w:val="32"/>
                <w:szCs w:val="32"/>
                <w:lang w:eastAsia="zh-CN"/>
              </w:rPr>
              <w:t>）</w:t>
            </w:r>
            <w:r>
              <w:rPr>
                <w:rFonts w:hint="eastAsia" w:ascii="仿宋_GB2312" w:hAnsi="宋体" w:eastAsia="仿宋_GB2312" w:cs="宋体"/>
                <w:b w:val="0"/>
                <w:bCs/>
                <w:kern w:val="0"/>
                <w:sz w:val="32"/>
                <w:szCs w:val="32"/>
              </w:rPr>
              <w:t>，</w:t>
            </w:r>
            <w:r>
              <w:rPr>
                <w:rFonts w:ascii="仿宋_GB2312" w:hAnsi="宋体" w:eastAsia="仿宋_GB2312" w:cs="宋体"/>
                <w:b w:val="0"/>
                <w:bCs/>
                <w:kern w:val="0"/>
                <w:sz w:val="32"/>
                <w:szCs w:val="32"/>
              </w:rPr>
              <w:t>全日制</w:t>
            </w:r>
            <w:r>
              <w:rPr>
                <w:rFonts w:hint="eastAsia" w:ascii="仿宋_GB2312" w:hAnsi="宋体" w:eastAsia="仿宋_GB2312" w:cs="宋体"/>
                <w:b w:val="0"/>
                <w:bCs/>
                <w:kern w:val="0"/>
                <w:sz w:val="32"/>
                <w:szCs w:val="32"/>
              </w:rPr>
              <w:t>本科</w:t>
            </w:r>
            <w:r>
              <w:rPr>
                <w:rFonts w:ascii="仿宋_GB2312" w:hAnsi="宋体" w:eastAsia="仿宋_GB2312" w:cs="宋体"/>
                <w:b w:val="0"/>
                <w:bCs/>
                <w:kern w:val="0"/>
                <w:sz w:val="32"/>
                <w:szCs w:val="32"/>
              </w:rPr>
              <w:t>及以上学历</w:t>
            </w:r>
            <w:r>
              <w:rPr>
                <w:rFonts w:hint="eastAsia" w:ascii="仿宋_GB2312" w:hAnsi="宋体" w:eastAsia="仿宋_GB2312" w:cs="宋体"/>
                <w:b w:val="0"/>
                <w:bCs/>
                <w:kern w:val="0"/>
                <w:sz w:val="32"/>
                <w:szCs w:val="32"/>
              </w:rPr>
              <w:t>，金融、财会、</w:t>
            </w:r>
            <w:r>
              <w:rPr>
                <w:rFonts w:ascii="仿宋_GB2312" w:hAnsi="宋体" w:eastAsia="仿宋_GB2312" w:cs="宋体"/>
                <w:b w:val="0"/>
                <w:bCs/>
                <w:kern w:val="0"/>
                <w:sz w:val="32"/>
                <w:szCs w:val="32"/>
              </w:rPr>
              <w:t>行政管理、新闻</w:t>
            </w:r>
            <w:r>
              <w:rPr>
                <w:rFonts w:hint="eastAsia" w:ascii="仿宋_GB2312" w:hAnsi="宋体" w:eastAsia="仿宋_GB2312" w:cs="宋体"/>
                <w:b w:val="0"/>
                <w:bCs/>
                <w:kern w:val="0"/>
                <w:sz w:val="32"/>
                <w:szCs w:val="32"/>
              </w:rPr>
              <w:t>传播学</w:t>
            </w:r>
            <w:r>
              <w:rPr>
                <w:rFonts w:ascii="仿宋_GB2312" w:hAnsi="宋体" w:eastAsia="仿宋_GB2312" w:cs="宋体"/>
                <w:b w:val="0"/>
                <w:bCs/>
                <w:kern w:val="0"/>
                <w:sz w:val="32"/>
                <w:szCs w:val="32"/>
              </w:rPr>
              <w:t>、汉语言文学</w:t>
            </w:r>
            <w:r>
              <w:rPr>
                <w:rFonts w:hint="eastAsia" w:ascii="仿宋_GB2312" w:hAnsi="宋体" w:eastAsia="仿宋_GB2312" w:cs="宋体"/>
                <w:b w:val="0"/>
                <w:bCs/>
                <w:kern w:val="0"/>
                <w:sz w:val="32"/>
                <w:szCs w:val="32"/>
              </w:rPr>
              <w:t>等相关专业，3年及以上工作经验，有</w:t>
            </w:r>
            <w:r>
              <w:rPr>
                <w:rFonts w:ascii="仿宋_GB2312" w:hAnsi="宋体" w:eastAsia="仿宋_GB2312" w:cs="宋体"/>
                <w:b w:val="0"/>
                <w:bCs/>
                <w:kern w:val="0"/>
                <w:sz w:val="32"/>
                <w:szCs w:val="32"/>
              </w:rPr>
              <w:t>融资工作经验或曾从事银行等金融机构工作者或曾在企业从事文稿撰写工作者优先考虑</w:t>
            </w:r>
            <w:r>
              <w:rPr>
                <w:rFonts w:hint="eastAsia" w:ascii="仿宋_GB2312" w:hAnsi="宋体" w:eastAsia="仿宋_GB2312" w:cs="宋体"/>
                <w:b w:val="0"/>
                <w:bCs/>
                <w:kern w:val="0"/>
                <w:sz w:val="32"/>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0" w:hRule="atLeast"/>
          <w:jc w:val="center"/>
        </w:trPr>
        <w:tc>
          <w:tcPr>
            <w:tcW w:w="297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kern w:val="0"/>
                <w:sz w:val="32"/>
                <w:szCs w:val="32"/>
              </w:rPr>
            </w:pP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rPr>
              <w:t>招商运营岗</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w:t>
            </w:r>
          </w:p>
        </w:tc>
        <w:tc>
          <w:tcPr>
            <w:tcW w:w="687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val="0"/>
                <w:bCs/>
                <w:kern w:val="2"/>
                <w:sz w:val="32"/>
                <w:szCs w:val="32"/>
                <w:lang w:val="en-US" w:eastAsia="zh-CN" w:bidi="ar-SA"/>
              </w:rPr>
            </w:pPr>
            <w:r>
              <w:rPr>
                <w:rFonts w:hint="eastAsia" w:ascii="仿宋_GB2312" w:hAnsi="宋体" w:eastAsia="仿宋_GB2312" w:cs="宋体"/>
                <w:b w:val="0"/>
                <w:bCs/>
                <w:kern w:val="0"/>
                <w:sz w:val="32"/>
                <w:szCs w:val="32"/>
              </w:rPr>
              <w:t>35周岁以下</w:t>
            </w:r>
            <w:r>
              <w:rPr>
                <w:rFonts w:hint="eastAsia" w:ascii="仿宋_GB2312" w:hAnsi="宋体" w:eastAsia="仿宋_GB2312" w:cs="宋体"/>
                <w:b w:val="0"/>
                <w:bCs/>
                <w:kern w:val="0"/>
                <w:sz w:val="32"/>
                <w:szCs w:val="32"/>
                <w:lang w:eastAsia="zh-CN"/>
              </w:rPr>
              <w:t>（</w:t>
            </w:r>
            <w:r>
              <w:rPr>
                <w:rFonts w:hint="eastAsia" w:ascii="仿宋_GB2312" w:hAnsi="宋体" w:eastAsia="仿宋_GB2312" w:cs="宋体"/>
                <w:b w:val="0"/>
                <w:bCs/>
                <w:kern w:val="0"/>
                <w:sz w:val="32"/>
                <w:szCs w:val="32"/>
                <w:lang w:val="en-US" w:eastAsia="zh-CN"/>
              </w:rPr>
              <w:t>1985年10月1日以后出生</w:t>
            </w:r>
            <w:r>
              <w:rPr>
                <w:rFonts w:hint="eastAsia" w:ascii="仿宋_GB2312" w:hAnsi="宋体" w:eastAsia="仿宋_GB2312" w:cs="宋体"/>
                <w:b w:val="0"/>
                <w:bCs/>
                <w:kern w:val="0"/>
                <w:sz w:val="32"/>
                <w:szCs w:val="32"/>
                <w:lang w:eastAsia="zh-CN"/>
              </w:rPr>
              <w:t>）</w:t>
            </w:r>
            <w:r>
              <w:rPr>
                <w:rFonts w:hint="eastAsia" w:ascii="仿宋_GB2312" w:hAnsi="宋体" w:eastAsia="仿宋_GB2312" w:cs="宋体"/>
                <w:b w:val="0"/>
                <w:bCs/>
                <w:kern w:val="0"/>
                <w:sz w:val="32"/>
                <w:szCs w:val="32"/>
              </w:rPr>
              <w:t>，</w:t>
            </w:r>
            <w:r>
              <w:rPr>
                <w:rFonts w:ascii="仿宋_GB2312" w:hAnsi="宋体" w:eastAsia="仿宋_GB2312" w:cs="宋体"/>
                <w:b w:val="0"/>
                <w:bCs/>
                <w:kern w:val="0"/>
                <w:sz w:val="32"/>
                <w:szCs w:val="32"/>
              </w:rPr>
              <w:t>全日制</w:t>
            </w:r>
            <w:r>
              <w:rPr>
                <w:rFonts w:hint="eastAsia" w:ascii="仿宋_GB2312" w:hAnsi="宋体" w:eastAsia="仿宋_GB2312" w:cs="宋体"/>
                <w:b w:val="0"/>
                <w:bCs/>
                <w:kern w:val="0"/>
                <w:sz w:val="32"/>
                <w:szCs w:val="32"/>
              </w:rPr>
              <w:t>本科</w:t>
            </w:r>
            <w:r>
              <w:rPr>
                <w:rFonts w:ascii="仿宋_GB2312" w:hAnsi="宋体" w:eastAsia="仿宋_GB2312" w:cs="宋体"/>
                <w:b w:val="0"/>
                <w:bCs/>
                <w:kern w:val="0"/>
                <w:sz w:val="32"/>
                <w:szCs w:val="32"/>
              </w:rPr>
              <w:t>及以上学历</w:t>
            </w:r>
            <w:r>
              <w:rPr>
                <w:rFonts w:hint="eastAsia" w:ascii="仿宋_GB2312" w:hAnsi="宋体" w:eastAsia="仿宋_GB2312" w:cs="宋体"/>
                <w:b w:val="0"/>
                <w:bCs/>
                <w:kern w:val="0"/>
                <w:sz w:val="32"/>
                <w:szCs w:val="32"/>
              </w:rPr>
              <w:t>，专业不限，具有</w:t>
            </w:r>
            <w:r>
              <w:rPr>
                <w:rFonts w:ascii="仿宋_GB2312" w:hAnsi="宋体" w:eastAsia="仿宋_GB2312" w:cs="宋体"/>
                <w:b w:val="0"/>
                <w:bCs/>
                <w:kern w:val="0"/>
                <w:sz w:val="32"/>
                <w:szCs w:val="32"/>
              </w:rPr>
              <w:t>政府招商</w:t>
            </w:r>
            <w:r>
              <w:rPr>
                <w:rFonts w:hint="eastAsia" w:ascii="仿宋_GB2312" w:hAnsi="宋体" w:eastAsia="仿宋_GB2312" w:cs="宋体"/>
                <w:b w:val="0"/>
                <w:bCs/>
                <w:kern w:val="0"/>
                <w:sz w:val="32"/>
                <w:szCs w:val="32"/>
              </w:rPr>
              <w:t>或</w:t>
            </w:r>
            <w:r>
              <w:rPr>
                <w:rFonts w:ascii="仿宋_GB2312" w:hAnsi="宋体" w:eastAsia="仿宋_GB2312" w:cs="宋体"/>
                <w:b w:val="0"/>
                <w:bCs/>
                <w:kern w:val="0"/>
                <w:sz w:val="32"/>
                <w:szCs w:val="32"/>
              </w:rPr>
              <w:t>企业招商</w:t>
            </w:r>
            <w:r>
              <w:rPr>
                <w:rFonts w:hint="eastAsia" w:ascii="仿宋_GB2312" w:hAnsi="宋体" w:eastAsia="仿宋_GB2312" w:cs="宋体"/>
                <w:b w:val="0"/>
                <w:bCs/>
                <w:kern w:val="0"/>
                <w:sz w:val="32"/>
                <w:szCs w:val="32"/>
              </w:rPr>
              <w:t>3年</w:t>
            </w:r>
            <w:r>
              <w:rPr>
                <w:rFonts w:ascii="仿宋_GB2312" w:hAnsi="宋体" w:eastAsia="仿宋_GB2312" w:cs="宋体"/>
                <w:b w:val="0"/>
                <w:bCs/>
                <w:kern w:val="0"/>
                <w:sz w:val="32"/>
                <w:szCs w:val="32"/>
              </w:rPr>
              <w:t>及以上</w:t>
            </w:r>
            <w:r>
              <w:rPr>
                <w:rFonts w:hint="eastAsia" w:ascii="仿宋_GB2312" w:hAnsi="宋体" w:eastAsia="仿宋_GB2312" w:cs="宋体"/>
                <w:b w:val="0"/>
                <w:bCs/>
                <w:kern w:val="0"/>
                <w:sz w:val="32"/>
                <w:szCs w:val="32"/>
              </w:rPr>
              <w:t>工作</w:t>
            </w:r>
            <w:r>
              <w:rPr>
                <w:rFonts w:ascii="仿宋_GB2312" w:hAnsi="宋体" w:eastAsia="仿宋_GB2312" w:cs="宋体"/>
                <w:b w:val="0"/>
                <w:bCs/>
                <w:kern w:val="0"/>
                <w:sz w:val="32"/>
                <w:szCs w:val="32"/>
              </w:rPr>
              <w:t>经验，具有较强</w:t>
            </w:r>
            <w:r>
              <w:rPr>
                <w:rFonts w:hint="eastAsia" w:ascii="仿宋_GB2312" w:hAnsi="宋体" w:eastAsia="仿宋_GB2312" w:cs="宋体"/>
                <w:b w:val="0"/>
                <w:bCs/>
                <w:kern w:val="0"/>
                <w:sz w:val="32"/>
                <w:szCs w:val="32"/>
              </w:rPr>
              <w:t>的</w:t>
            </w:r>
            <w:r>
              <w:rPr>
                <w:rFonts w:ascii="仿宋_GB2312" w:hAnsi="宋体" w:eastAsia="仿宋_GB2312" w:cs="宋体"/>
                <w:b w:val="0"/>
                <w:bCs/>
                <w:kern w:val="0"/>
                <w:sz w:val="32"/>
                <w:szCs w:val="32"/>
              </w:rPr>
              <w:t>业务创新、市场拓展能力，具备丰富的投资经验者</w:t>
            </w:r>
            <w:r>
              <w:rPr>
                <w:rFonts w:hint="eastAsia" w:ascii="仿宋_GB2312" w:hAnsi="宋体" w:eastAsia="仿宋_GB2312" w:cs="宋体"/>
                <w:b w:val="0"/>
                <w:bCs/>
                <w:kern w:val="0"/>
                <w:sz w:val="32"/>
                <w:szCs w:val="32"/>
              </w:rPr>
              <w:t>优先考虑。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0" w:hRule="atLeast"/>
          <w:jc w:val="center"/>
        </w:trPr>
        <w:tc>
          <w:tcPr>
            <w:tcW w:w="297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val="0"/>
                <w:bCs/>
                <w:kern w:val="0"/>
                <w:sz w:val="28"/>
                <w:szCs w:val="28"/>
              </w:rPr>
            </w:pP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宋体" w:eastAsia="楷体_GB2312" w:cs="宋体"/>
                <w:b w:val="0"/>
                <w:bCs/>
                <w:kern w:val="0"/>
                <w:sz w:val="32"/>
                <w:szCs w:val="32"/>
              </w:rPr>
            </w:pPr>
            <w:r>
              <w:rPr>
                <w:rFonts w:hint="eastAsia" w:ascii="仿宋_GB2312" w:hAnsi="仿宋_GB2312" w:eastAsia="仿宋_GB2312" w:cs="仿宋_GB2312"/>
                <w:b w:val="0"/>
                <w:bCs/>
                <w:kern w:val="0"/>
                <w:sz w:val="32"/>
                <w:szCs w:val="32"/>
              </w:rPr>
              <w:t>事业开发岗</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w:t>
            </w:r>
          </w:p>
        </w:tc>
        <w:tc>
          <w:tcPr>
            <w:tcW w:w="687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b w:val="0"/>
                <w:bCs/>
                <w:kern w:val="2"/>
                <w:sz w:val="32"/>
                <w:szCs w:val="32"/>
                <w:lang w:val="en-US" w:eastAsia="zh-CN" w:bidi="ar-SA"/>
              </w:rPr>
            </w:pPr>
            <w:r>
              <w:rPr>
                <w:rFonts w:hint="eastAsia" w:ascii="仿宋_GB2312" w:hAnsi="宋体" w:eastAsia="仿宋_GB2312" w:cs="宋体"/>
                <w:b w:val="0"/>
                <w:bCs/>
                <w:kern w:val="0"/>
                <w:sz w:val="32"/>
                <w:szCs w:val="32"/>
              </w:rPr>
              <w:t>35周岁以下</w:t>
            </w:r>
            <w:r>
              <w:rPr>
                <w:rFonts w:hint="eastAsia" w:ascii="仿宋_GB2312" w:hAnsi="宋体" w:eastAsia="仿宋_GB2312" w:cs="宋体"/>
                <w:b w:val="0"/>
                <w:bCs/>
                <w:kern w:val="0"/>
                <w:sz w:val="32"/>
                <w:szCs w:val="32"/>
                <w:lang w:eastAsia="zh-CN"/>
              </w:rPr>
              <w:t>（</w:t>
            </w:r>
            <w:r>
              <w:rPr>
                <w:rFonts w:hint="eastAsia" w:ascii="仿宋_GB2312" w:hAnsi="宋体" w:eastAsia="仿宋_GB2312" w:cs="宋体"/>
                <w:b w:val="0"/>
                <w:bCs/>
                <w:kern w:val="0"/>
                <w:sz w:val="32"/>
                <w:szCs w:val="32"/>
                <w:lang w:val="en-US" w:eastAsia="zh-CN"/>
              </w:rPr>
              <w:t>1985年10月1日以后出生</w:t>
            </w:r>
            <w:r>
              <w:rPr>
                <w:rFonts w:hint="eastAsia" w:ascii="仿宋_GB2312" w:hAnsi="宋体" w:eastAsia="仿宋_GB2312" w:cs="宋体"/>
                <w:b w:val="0"/>
                <w:bCs/>
                <w:kern w:val="0"/>
                <w:sz w:val="32"/>
                <w:szCs w:val="32"/>
                <w:lang w:eastAsia="zh-CN"/>
              </w:rPr>
              <w:t>）</w:t>
            </w:r>
            <w:r>
              <w:rPr>
                <w:rFonts w:hint="eastAsia" w:ascii="仿宋_GB2312" w:hAnsi="宋体" w:eastAsia="仿宋_GB2312" w:cs="宋体"/>
                <w:b w:val="0"/>
                <w:bCs/>
                <w:kern w:val="0"/>
                <w:sz w:val="32"/>
                <w:szCs w:val="32"/>
              </w:rPr>
              <w:t>，</w:t>
            </w:r>
            <w:r>
              <w:rPr>
                <w:rFonts w:ascii="仿宋_GB2312" w:hAnsi="宋体" w:eastAsia="仿宋_GB2312" w:cs="宋体"/>
                <w:b w:val="0"/>
                <w:bCs/>
                <w:kern w:val="0"/>
                <w:sz w:val="32"/>
                <w:szCs w:val="32"/>
              </w:rPr>
              <w:t>全日制</w:t>
            </w:r>
            <w:r>
              <w:rPr>
                <w:rFonts w:hint="eastAsia" w:ascii="仿宋_GB2312" w:hAnsi="宋体" w:eastAsia="仿宋_GB2312" w:cs="宋体"/>
                <w:b w:val="0"/>
                <w:bCs/>
                <w:kern w:val="0"/>
                <w:sz w:val="32"/>
                <w:szCs w:val="32"/>
              </w:rPr>
              <w:t>本科</w:t>
            </w:r>
            <w:r>
              <w:rPr>
                <w:rFonts w:ascii="仿宋_GB2312" w:hAnsi="宋体" w:eastAsia="仿宋_GB2312" w:cs="宋体"/>
                <w:b w:val="0"/>
                <w:bCs/>
                <w:kern w:val="0"/>
                <w:sz w:val="32"/>
                <w:szCs w:val="32"/>
              </w:rPr>
              <w:t>及以上学历</w:t>
            </w:r>
            <w:r>
              <w:rPr>
                <w:rFonts w:hint="eastAsia" w:ascii="仿宋_GB2312" w:hAnsi="宋体" w:eastAsia="仿宋_GB2312" w:cs="宋体"/>
                <w:b w:val="0"/>
                <w:bCs/>
                <w:kern w:val="0"/>
                <w:sz w:val="32"/>
                <w:szCs w:val="32"/>
              </w:rPr>
              <w:t>，城乡</w:t>
            </w:r>
            <w:r>
              <w:rPr>
                <w:rFonts w:ascii="仿宋_GB2312" w:hAnsi="宋体" w:eastAsia="仿宋_GB2312" w:cs="宋体"/>
                <w:b w:val="0"/>
                <w:bCs/>
                <w:kern w:val="0"/>
                <w:sz w:val="32"/>
                <w:szCs w:val="32"/>
              </w:rPr>
              <w:t>规划、土木工程、市政、机电、造价等</w:t>
            </w:r>
            <w:r>
              <w:rPr>
                <w:rFonts w:hint="eastAsia" w:ascii="仿宋_GB2312" w:hAnsi="宋体" w:eastAsia="仿宋_GB2312" w:cs="宋体"/>
                <w:b w:val="0"/>
                <w:bCs/>
                <w:kern w:val="0"/>
                <w:sz w:val="32"/>
                <w:szCs w:val="32"/>
              </w:rPr>
              <w:t>相关专业，5年及以上工作经验，有二级</w:t>
            </w:r>
            <w:r>
              <w:rPr>
                <w:rFonts w:ascii="仿宋_GB2312" w:hAnsi="宋体" w:eastAsia="仿宋_GB2312" w:cs="宋体"/>
                <w:b w:val="0"/>
                <w:bCs/>
                <w:kern w:val="0"/>
                <w:sz w:val="32"/>
                <w:szCs w:val="32"/>
              </w:rPr>
              <w:t>及以上造价师职业资格</w:t>
            </w:r>
            <w:r>
              <w:rPr>
                <w:rFonts w:hint="eastAsia" w:ascii="仿宋_GB2312" w:hAnsi="宋体" w:eastAsia="仿宋_GB2312" w:cs="宋体"/>
                <w:b w:val="0"/>
                <w:bCs/>
                <w:kern w:val="0"/>
                <w:sz w:val="32"/>
                <w:szCs w:val="32"/>
              </w:rPr>
              <w:t>，</w:t>
            </w:r>
            <w:r>
              <w:rPr>
                <w:rFonts w:ascii="仿宋_GB2312" w:hAnsi="宋体" w:eastAsia="仿宋_GB2312" w:cs="宋体"/>
                <w:b w:val="0"/>
                <w:bCs/>
                <w:kern w:val="0"/>
                <w:sz w:val="32"/>
                <w:szCs w:val="32"/>
              </w:rPr>
              <w:t>熟悉项目前期过程、方案设计、施工管理等建设流程。</w:t>
            </w:r>
          </w:p>
        </w:tc>
      </w:tr>
    </w:tbl>
    <w:p>
      <w:pPr>
        <w:spacing w:line="360" w:lineRule="exact"/>
        <w:rPr>
          <w:rFonts w:ascii="仿宋_GB2312" w:hAnsi="仿宋_GB2312" w:eastAsia="仿宋_GB2312" w:cs="仿宋_GB2312"/>
          <w:b w:val="0"/>
          <w:bCs/>
          <w:sz w:val="32"/>
          <w:szCs w:val="32"/>
        </w:rPr>
      </w:pPr>
    </w:p>
    <w:sectPr>
      <w:pgSz w:w="16838" w:h="11906" w:orient="landscape"/>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175"/>
    <w:rsid w:val="00034FF0"/>
    <w:rsid w:val="0004224E"/>
    <w:rsid w:val="00094195"/>
    <w:rsid w:val="000A4C7A"/>
    <w:rsid w:val="000C65EF"/>
    <w:rsid w:val="000E7C18"/>
    <w:rsid w:val="00104914"/>
    <w:rsid w:val="001B7584"/>
    <w:rsid w:val="00244ED8"/>
    <w:rsid w:val="002A6181"/>
    <w:rsid w:val="002C1C43"/>
    <w:rsid w:val="003063AA"/>
    <w:rsid w:val="003208B1"/>
    <w:rsid w:val="00322D75"/>
    <w:rsid w:val="00361BA9"/>
    <w:rsid w:val="00366961"/>
    <w:rsid w:val="003E2AE1"/>
    <w:rsid w:val="00436B7C"/>
    <w:rsid w:val="00473A03"/>
    <w:rsid w:val="004A0CDE"/>
    <w:rsid w:val="004C1FD9"/>
    <w:rsid w:val="004E70A0"/>
    <w:rsid w:val="005026D5"/>
    <w:rsid w:val="00543E68"/>
    <w:rsid w:val="00564E4C"/>
    <w:rsid w:val="00573F1E"/>
    <w:rsid w:val="005B1897"/>
    <w:rsid w:val="005C79CD"/>
    <w:rsid w:val="005D0810"/>
    <w:rsid w:val="00616F80"/>
    <w:rsid w:val="00697642"/>
    <w:rsid w:val="006A56E5"/>
    <w:rsid w:val="006B3050"/>
    <w:rsid w:val="006D5EC4"/>
    <w:rsid w:val="00726A0D"/>
    <w:rsid w:val="0073655D"/>
    <w:rsid w:val="007575D4"/>
    <w:rsid w:val="00782C37"/>
    <w:rsid w:val="007E3561"/>
    <w:rsid w:val="00834851"/>
    <w:rsid w:val="00857645"/>
    <w:rsid w:val="008961E9"/>
    <w:rsid w:val="008D02CB"/>
    <w:rsid w:val="008D7823"/>
    <w:rsid w:val="008E50BE"/>
    <w:rsid w:val="008E5E5D"/>
    <w:rsid w:val="00981175"/>
    <w:rsid w:val="009E71E9"/>
    <w:rsid w:val="00A718EF"/>
    <w:rsid w:val="00AB4307"/>
    <w:rsid w:val="00AE1FE8"/>
    <w:rsid w:val="00B16A2D"/>
    <w:rsid w:val="00B20F4D"/>
    <w:rsid w:val="00B31ADF"/>
    <w:rsid w:val="00B50CD7"/>
    <w:rsid w:val="00B74DBE"/>
    <w:rsid w:val="00B861AB"/>
    <w:rsid w:val="00BA23CB"/>
    <w:rsid w:val="00BF1E12"/>
    <w:rsid w:val="00C016FE"/>
    <w:rsid w:val="00C16C83"/>
    <w:rsid w:val="00C22A22"/>
    <w:rsid w:val="00C74905"/>
    <w:rsid w:val="00C8461F"/>
    <w:rsid w:val="00D5155C"/>
    <w:rsid w:val="00D62C9C"/>
    <w:rsid w:val="00D905CE"/>
    <w:rsid w:val="00D94DD3"/>
    <w:rsid w:val="00DD4554"/>
    <w:rsid w:val="00E618D0"/>
    <w:rsid w:val="00E77FAD"/>
    <w:rsid w:val="00E80313"/>
    <w:rsid w:val="00EB3DE8"/>
    <w:rsid w:val="00EE2E95"/>
    <w:rsid w:val="00EE6F74"/>
    <w:rsid w:val="00EF77EA"/>
    <w:rsid w:val="00F00F2F"/>
    <w:rsid w:val="00F1795C"/>
    <w:rsid w:val="00F36159"/>
    <w:rsid w:val="00FD382A"/>
    <w:rsid w:val="044B0D62"/>
    <w:rsid w:val="04ED5C5E"/>
    <w:rsid w:val="05C779DF"/>
    <w:rsid w:val="076D6896"/>
    <w:rsid w:val="09BE7DCA"/>
    <w:rsid w:val="0D815CA4"/>
    <w:rsid w:val="110D4D6F"/>
    <w:rsid w:val="113078E2"/>
    <w:rsid w:val="115429CC"/>
    <w:rsid w:val="155F692C"/>
    <w:rsid w:val="15EA2A41"/>
    <w:rsid w:val="164D7422"/>
    <w:rsid w:val="16974047"/>
    <w:rsid w:val="17612913"/>
    <w:rsid w:val="17E85AE4"/>
    <w:rsid w:val="18AC1068"/>
    <w:rsid w:val="1AB23833"/>
    <w:rsid w:val="1AF93D20"/>
    <w:rsid w:val="251B188A"/>
    <w:rsid w:val="26BF1A22"/>
    <w:rsid w:val="2CBD0720"/>
    <w:rsid w:val="2E6D5A83"/>
    <w:rsid w:val="2F7D206C"/>
    <w:rsid w:val="2FF37879"/>
    <w:rsid w:val="30146F68"/>
    <w:rsid w:val="30DD0FF6"/>
    <w:rsid w:val="320717C5"/>
    <w:rsid w:val="325578EE"/>
    <w:rsid w:val="33B2583B"/>
    <w:rsid w:val="3C075B53"/>
    <w:rsid w:val="3D8F2477"/>
    <w:rsid w:val="3E212D5E"/>
    <w:rsid w:val="41DA312D"/>
    <w:rsid w:val="48917DB8"/>
    <w:rsid w:val="49D42F7C"/>
    <w:rsid w:val="4AB85D9A"/>
    <w:rsid w:val="53C24164"/>
    <w:rsid w:val="56B77F5B"/>
    <w:rsid w:val="56FB223E"/>
    <w:rsid w:val="5B2A74A9"/>
    <w:rsid w:val="5DF21923"/>
    <w:rsid w:val="64C95172"/>
    <w:rsid w:val="662B7F76"/>
    <w:rsid w:val="66C170AF"/>
    <w:rsid w:val="6703336E"/>
    <w:rsid w:val="6E2E4AEE"/>
    <w:rsid w:val="766C2DBD"/>
    <w:rsid w:val="78353099"/>
    <w:rsid w:val="7D715EF5"/>
    <w:rsid w:val="7DF64A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99"/>
    <w:rPr>
      <w:rFonts w:cs="Times New Roman"/>
      <w:b/>
      <w:bCs/>
    </w:rPr>
  </w:style>
  <w:style w:type="character" w:styleId="10">
    <w:name w:val="Hyperlink"/>
    <w:qFormat/>
    <w:uiPriority w:val="99"/>
    <w:rPr>
      <w:rFonts w:ascii="宋体" w:hAnsi="宋体" w:eastAsia="宋体" w:cs="Times New Roman"/>
      <w:color w:val="333333"/>
      <w:sz w:val="18"/>
      <w:szCs w:val="18"/>
      <w:u w:val="none"/>
    </w:rPr>
  </w:style>
  <w:style w:type="character" w:customStyle="1" w:styleId="11">
    <w:name w:val="页眉 Char"/>
    <w:link w:val="4"/>
    <w:qFormat/>
    <w:locked/>
    <w:uiPriority w:val="99"/>
    <w:rPr>
      <w:rFonts w:cs="Times New Roman"/>
      <w:sz w:val="18"/>
      <w:szCs w:val="18"/>
    </w:rPr>
  </w:style>
  <w:style w:type="character" w:customStyle="1" w:styleId="12">
    <w:name w:val="页脚 Char"/>
    <w:link w:val="3"/>
    <w:qFormat/>
    <w:locked/>
    <w:uiPriority w:val="99"/>
    <w:rPr>
      <w:rFonts w:cs="Times New Roman"/>
      <w:sz w:val="18"/>
      <w:szCs w:val="18"/>
    </w:rPr>
  </w:style>
  <w:style w:type="character" w:customStyle="1" w:styleId="13">
    <w:name w:val="timestyle11731"/>
    <w:qFormat/>
    <w:uiPriority w:val="99"/>
    <w:rPr>
      <w:rFonts w:cs="Times New Roman"/>
      <w:sz w:val="18"/>
      <w:szCs w:val="18"/>
    </w:rPr>
  </w:style>
  <w:style w:type="character" w:customStyle="1" w:styleId="14">
    <w:name w:val="wb_content"/>
    <w:qFormat/>
    <w:uiPriority w:val="99"/>
    <w:rPr>
      <w:rFonts w:cs="Times New Roman"/>
    </w:rPr>
  </w:style>
  <w:style w:type="character" w:customStyle="1" w:styleId="15">
    <w:name w:val="批注框文本 Char"/>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3</Pages>
  <Words>279</Words>
  <Characters>1593</Characters>
  <Lines>13</Lines>
  <Paragraphs>3</Paragraphs>
  <TotalTime>0</TotalTime>
  <ScaleCrop>false</ScaleCrop>
  <LinksUpToDate>false</LinksUpToDate>
  <CharactersWithSpaces>1869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2020-12-29T03:21:00Z</dcterms:created>
  <dc:creator>admin</dc:creator>
  <cp:lastModifiedBy>123</cp:lastModifiedBy>
  <cp:lastPrinted>2021-03-02T00:46:00Z</cp:lastPrinted>
  <dcterms:modified xsi:type="dcterms:W3CDTF">2021-09-24T01:38:29Z</dcterms:modified>
  <dc:title>市产业集团人员招聘需求计划表</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C99029262BCC413AA3B0607A3EDFFA3B</vt:lpwstr>
  </property>
</Properties>
</file>