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本人已仔细阅读《湖州</w:t>
      </w:r>
      <w:r>
        <w:rPr>
          <w:rFonts w:hint="eastAsia"/>
          <w:sz w:val="28"/>
          <w:szCs w:val="28"/>
          <w:lang w:eastAsia="zh-CN"/>
        </w:rPr>
        <w:t>绿地置业</w:t>
      </w:r>
      <w:r>
        <w:rPr>
          <w:rFonts w:hint="eastAsia"/>
          <w:sz w:val="28"/>
          <w:szCs w:val="28"/>
        </w:rPr>
        <w:t>有限公司招聘公告》及相关材料，清楚并理解其内容。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承诺人签字：                        日期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     月    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2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33184"/>
    <w:rsid w:val="762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2021-09-18T02:53:00Z</dcterms:created>
  <dc:creator>阿珊</dc:creator>
  <cp:lastModifiedBy>阿珊</cp:lastModifiedBy>
  <dcterms:modified xsi:type="dcterms:W3CDTF">2021-09-18T02:54:03Z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