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</w:rPr>
        <w:t>年湖州绿地置业有限公司招聘计划表</w:t>
      </w:r>
    </w:p>
    <w:tbl>
      <w:tblPr>
        <w:tblStyle w:val="2"/>
        <w:tblpPr w:leftFromText="180" w:rightFromText="180" w:vertAnchor="text" w:horzAnchor="page" w:tblpX="1225" w:tblpY="531"/>
        <w:tblOverlap w:val="never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88"/>
        <w:gridCol w:w="900"/>
        <w:gridCol w:w="766"/>
        <w:gridCol w:w="766"/>
        <w:gridCol w:w="768"/>
        <w:gridCol w:w="1512"/>
        <w:gridCol w:w="750"/>
        <w:gridCol w:w="1650"/>
        <w:gridCol w:w="1583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招聘对象（</w:t>
            </w: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5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应届毕业生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76" w:beforeAutospacing="0" w:after="0" w:afterAutospacing="0" w:line="23" w:lineRule="atLeast"/>
              <w:ind w:left="0" w:right="7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熟悉房地产市场，五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房地产相关行业经验。独立操盘管理过3个及以上房产项目开发建设，能对项目开发经营全过程进行统筹规划。具有丰富的沟通、谈判技巧、渠道管理经验。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Verdana" w:eastAsia="仿宋_GB2312" w:cs="仿宋_GB2312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440" w:right="1803" w:bottom="1440" w:left="1803" w:header="851" w:footer="992" w:gutter="0"/>
          <w:cols w:space="0" w:num="1"/>
          <w:rtlGutter w:val="0"/>
          <w:docGrid w:type="lines" w:linePitch="32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06A2"/>
    <w:rsid w:val="5DA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2021-09-18T02:51:00Z</dcterms:created>
  <dc:creator>阿珊</dc:creator>
  <cp:lastModifiedBy>阿珊</cp:lastModifiedBy>
  <dcterms:modified xsi:type="dcterms:W3CDTF">2021-09-18T02:51:52Z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