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40" w:lineRule="exact"/>
        <w:ind w:firstLine="2200" w:firstLineChars="500"/>
        <w:textAlignment w:val="baseline"/>
        <w:rPr>
          <w:rFonts w:ascii="黑体" w:hAnsi="黑体" w:eastAsia="黑体" w:cs="CESI仿宋-GB2312"/>
          <w:sz w:val="44"/>
          <w:szCs w:val="44"/>
        </w:rPr>
      </w:pPr>
      <w:r>
        <w:rPr>
          <w:rFonts w:hint="eastAsia" w:ascii="黑体" w:hAnsi="黑体" w:eastAsia="黑体" w:cs="CESI仿宋-GB2312"/>
          <w:sz w:val="44"/>
          <w:szCs w:val="44"/>
        </w:rPr>
        <w:t>选调人员基本情况表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82"/>
        <w:gridCol w:w="99"/>
        <w:gridCol w:w="433"/>
        <w:gridCol w:w="136"/>
        <w:gridCol w:w="532"/>
        <w:gridCol w:w="32"/>
        <w:gridCol w:w="571"/>
        <w:gridCol w:w="418"/>
        <w:gridCol w:w="232"/>
        <w:gridCol w:w="262"/>
        <w:gridCol w:w="363"/>
        <w:gridCol w:w="66"/>
        <w:gridCol w:w="358"/>
        <w:gridCol w:w="206"/>
        <w:gridCol w:w="643"/>
        <w:gridCol w:w="145"/>
        <w:gridCol w:w="612"/>
        <w:gridCol w:w="312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37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选  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岗 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位</w:t>
            </w:r>
          </w:p>
        </w:tc>
        <w:tc>
          <w:tcPr>
            <w:tcW w:w="3180" w:type="pct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3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请贴二寸</w:t>
            </w:r>
          </w:p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37" w:type="pct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704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615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出生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37" w:type="pct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704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615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3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37" w:type="pct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何时入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何党派</w:t>
            </w:r>
          </w:p>
        </w:tc>
        <w:tc>
          <w:tcPr>
            <w:tcW w:w="704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615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525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276" w:type="pct"/>
            <w:gridSpan w:val="10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24" w:type="pct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41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（职业资格证）</w:t>
            </w:r>
          </w:p>
        </w:tc>
        <w:tc>
          <w:tcPr>
            <w:tcW w:w="1141" w:type="pct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52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16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541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任职资格或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职(执)业资格</w:t>
            </w:r>
          </w:p>
        </w:tc>
        <w:tc>
          <w:tcPr>
            <w:tcW w:w="3459" w:type="pct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895" w:type="pct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66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70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1987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8" w:hRule="atLeast"/>
        </w:trPr>
        <w:tc>
          <w:tcPr>
            <w:tcW w:w="895" w:type="pct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70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1987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49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3851" w:type="pct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0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1410" w:type="pct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5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联系地址</w:t>
            </w:r>
          </w:p>
        </w:tc>
        <w:tc>
          <w:tcPr>
            <w:tcW w:w="210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7" w:hRule="atLeast"/>
        </w:trPr>
        <w:tc>
          <w:tcPr>
            <w:tcW w:w="73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近年来 主要工 作业绩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30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家庭成员及主要社会关系</w:t>
            </w:r>
          </w:p>
        </w:tc>
        <w:tc>
          <w:tcPr>
            <w:tcW w:w="499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666" w:type="pct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48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747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610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0" w:hRule="atLeast"/>
        </w:trPr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备  注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ind w:left="2382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ind w:left="960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ind w:left="960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ind w:left="96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自愿保证：本人保证表内所填写内容真实，如有虚假，愿承担相应责任。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填表人：        日期：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ind w:firstLine="3080" w:firstLineChars="700"/>
        <w:rPr>
          <w:rFonts w:ascii="黑体" w:hAnsi="黑体" w:eastAsia="黑体" w:cs="CESI仿宋-GB2312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Microsoft YaHei UI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36E7"/>
    <w:rsid w:val="2A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2021-09-08T03:49:00Z</dcterms:created>
  <dc:creator>user</dc:creator>
  <cp:lastModifiedBy>user</cp:lastModifiedBy>
  <dcterms:modified xsi:type="dcterms:W3CDTF">2021-09-08T03:49:25Z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8C802480C6CA4DCEBEEF66C7B35E79C2</vt:lpwstr>
  </property>
</Properties>
</file>