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Times New Roman"/>
          <w:spacing w:val="-11"/>
          <w:sz w:val="36"/>
          <w:szCs w:val="36"/>
        </w:rPr>
      </w:pPr>
      <w:bookmarkStart w:id="0" w:name="_GoBack"/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湖州市</w:t>
      </w: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农业农村局所属事业单位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Times New Roman"/>
          <w:spacing w:val="-30"/>
          <w:sz w:val="36"/>
          <w:szCs w:val="36"/>
        </w:rPr>
      </w:pPr>
    </w:p>
    <w:tbl>
      <w:tblPr>
        <w:tblStyle w:val="3"/>
        <w:tblW w:w="9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4E91"/>
    <w:rsid w:val="12A24E91"/>
    <w:rsid w:val="13400029"/>
    <w:rsid w:val="1C8865E2"/>
    <w:rsid w:val="30FB35DE"/>
    <w:rsid w:val="388818BE"/>
    <w:rsid w:val="3C7C758A"/>
    <w:rsid w:val="3F7636B0"/>
    <w:rsid w:val="49352E3D"/>
    <w:rsid w:val="58B4687C"/>
    <w:rsid w:val="6D6E51E1"/>
    <w:rsid w:val="76CD3BE6"/>
    <w:rsid w:val="7E0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2019-12-27T06:11:00Z</dcterms:created>
  <dc:creator>杨生伟～盈家</dc:creator>
  <cp:lastModifiedBy>於英姿</cp:lastModifiedBy>
  <cp:lastPrinted>2019-12-30T06:59:00Z</cp:lastPrinted>
  <dcterms:modified xsi:type="dcterms:W3CDTF">2021-03-09T01:49:22Z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