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湖州市新闻传媒中心（传媒集团）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left="0" w:leftChars="0" w:firstLine="0" w:firstLineChars="0"/>
        <w:jc w:val="center"/>
        <w:rPr>
          <w:rFonts w:hint="default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2020年公开招聘工作人员报名表</w:t>
      </w:r>
    </w:p>
    <w:p>
      <w:pPr>
        <w:ind w:firstLine="6720" w:firstLineChars="3200"/>
        <w:rPr>
          <w:rFonts w:hint="eastAsia" w:eastAsia="仿宋_GB2312" w:cs="仿宋_GB2312"/>
        </w:rPr>
      </w:pPr>
    </w:p>
    <w:p>
      <w:pPr>
        <w:ind w:firstLine="6720" w:firstLineChars="3200"/>
        <w:rPr>
          <w:rFonts w:eastAsia="仿宋_GB2312"/>
        </w:rPr>
      </w:pPr>
      <w:r>
        <w:rPr>
          <w:rFonts w:hint="eastAsia" w:eastAsia="仿宋_GB2312" w:cs="仿宋_GB2312"/>
        </w:rPr>
        <w:t>填表日期</w:t>
      </w:r>
      <w:r>
        <w:rPr>
          <w:rFonts w:hint="eastAsia" w:eastAsia="仿宋_GB2312"/>
          <w:lang w:val="en-US" w:eastAsia="zh-CN"/>
        </w:rPr>
        <w:t xml:space="preserve"> 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>年</w:t>
      </w:r>
      <w:r>
        <w:rPr>
          <w:rFonts w:hint="eastAsia" w:eastAsia="仿宋_GB2312"/>
          <w:lang w:val="en-US" w:eastAsia="zh-CN"/>
        </w:rPr>
        <w:t xml:space="preserve"> </w:t>
      </w:r>
      <w:r>
        <w:rPr>
          <w:rFonts w:eastAsia="仿宋_GB2312"/>
        </w:rPr>
        <w:t xml:space="preserve"> </w:t>
      </w:r>
      <w:r>
        <w:rPr>
          <w:rFonts w:hint="eastAsia" w:eastAsia="仿宋_GB2312"/>
        </w:rPr>
        <w:t>月</w:t>
      </w:r>
      <w:r>
        <w:rPr>
          <w:rFonts w:eastAsia="仿宋_GB2312"/>
        </w:rPr>
        <w:t xml:space="preserve"> </w:t>
      </w:r>
      <w:r>
        <w:rPr>
          <w:rFonts w:hint="eastAsia" w:eastAsia="仿宋_GB2312"/>
          <w:lang w:val="en-US" w:eastAsia="zh-CN"/>
        </w:rPr>
        <w:t xml:space="preserve"> </w:t>
      </w:r>
      <w:r>
        <w:rPr>
          <w:rFonts w:hint="eastAsia" w:eastAsia="仿宋_GB2312"/>
        </w:rPr>
        <w:t>日</w:t>
      </w:r>
    </w:p>
    <w:tbl>
      <w:tblPr>
        <w:tblStyle w:val="2"/>
        <w:tblW w:w="99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43"/>
        <w:gridCol w:w="9"/>
        <w:gridCol w:w="1052"/>
        <w:gridCol w:w="28"/>
        <w:gridCol w:w="794"/>
        <w:gridCol w:w="288"/>
        <w:gridCol w:w="358"/>
        <w:gridCol w:w="1080"/>
        <w:gridCol w:w="722"/>
        <w:gridCol w:w="720"/>
        <w:gridCol w:w="812"/>
        <w:gridCol w:w="445"/>
        <w:gridCol w:w="459"/>
        <w:gridCol w:w="15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29" w:type="dxa"/>
            <w:gridSpan w:val="3"/>
            <w:shd w:val="clear" w:color="auto" w:fill="CCCCCC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应聘岗位</w:t>
            </w:r>
          </w:p>
        </w:tc>
        <w:tc>
          <w:tcPr>
            <w:tcW w:w="8356" w:type="dxa"/>
            <w:gridSpan w:val="12"/>
            <w:noWrap w:val="0"/>
            <w:vAlign w:val="center"/>
          </w:tcPr>
          <w:p>
            <w:pPr>
              <w:widowControl/>
              <w:spacing w:line="500" w:lineRule="exact"/>
              <w:jc w:val="both"/>
              <w:rPr>
                <w:rFonts w:hint="default" w:ascii="华文中宋" w:hAnsi="华文中宋" w:eastAsia="华文中宋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gridSpan w:val="3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 w:val="restart"/>
            <w:noWrap w:val="0"/>
            <w:vAlign w:val="center"/>
          </w:tcPr>
          <w:p>
            <w:pPr>
              <w:spacing w:line="720" w:lineRule="auto"/>
              <w:ind w:firstLine="480" w:firstLineChars="200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gridSpan w:val="3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籍贯</w:t>
            </w: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民族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gridSpan w:val="3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户口所在地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QQ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体重</w:t>
            </w:r>
          </w:p>
        </w:tc>
        <w:tc>
          <w:tcPr>
            <w:tcW w:w="108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身高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婚姻状况</w:t>
            </w:r>
            <w:r>
              <w:rPr>
                <w:rFonts w:eastAsia="仿宋_GB2312" w:cs="仿宋_GB2312"/>
                <w:sz w:val="24"/>
              </w:rPr>
              <w:t>/</w:t>
            </w:r>
          </w:p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子女状况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620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目前住址</w:t>
            </w:r>
          </w:p>
        </w:tc>
        <w:tc>
          <w:tcPr>
            <w:tcW w:w="3609" w:type="dxa"/>
            <w:gridSpan w:val="7"/>
            <w:shd w:val="clear" w:color="auto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重大病史</w:t>
            </w:r>
          </w:p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及手术记录</w:t>
            </w:r>
          </w:p>
        </w:tc>
        <w:tc>
          <w:tcPr>
            <w:tcW w:w="171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20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2171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紧急联系人</w:t>
            </w:r>
          </w:p>
        </w:tc>
        <w:tc>
          <w:tcPr>
            <w:tcW w:w="4756" w:type="dxa"/>
            <w:gridSpan w:val="6"/>
            <w:noWrap w:val="0"/>
            <w:vAlign w:val="center"/>
          </w:tcPr>
          <w:p>
            <w:pPr>
              <w:spacing w:after="100" w:afterAutospacing="1"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关系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</w:rPr>
              <w:t>手机</w:t>
            </w:r>
            <w:r>
              <w:rPr>
                <w:rFonts w:eastAsia="仿宋_GB2312" w:cs="仿宋_GB2312"/>
                <w:sz w:val="24"/>
              </w:rPr>
              <w:t>/</w:t>
            </w:r>
            <w:r>
              <w:rPr>
                <w:rFonts w:hint="eastAsia" w:eastAsia="仿宋_GB2312" w:cs="仿宋_GB2312"/>
                <w:sz w:val="24"/>
              </w:rPr>
              <w:t>电话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      </w:t>
            </w:r>
            <w:r>
              <w:rPr>
                <w:rFonts w:eastAsia="仿宋_GB2312" w:cs="仿宋_GB2312"/>
                <w:sz w:val="24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20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目前收入</w:t>
            </w:r>
          </w:p>
        </w:tc>
        <w:tc>
          <w:tcPr>
            <w:tcW w:w="8365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入职前需提供原单位工资单或收入证明。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月薪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eastAsia="仿宋_GB2312" w:cs="仿宋_GB2312"/>
                <w:sz w:val="24"/>
              </w:rPr>
              <w:t>年收入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eastAsia="仿宋_GB2312" w:cs="仿宋_GB2312"/>
                <w:sz w:val="24"/>
              </w:rPr>
              <w:t>补贴</w:t>
            </w:r>
            <w:r>
              <w:rPr>
                <w:rFonts w:eastAsia="仿宋_GB2312" w:cs="仿宋_GB2312"/>
                <w:sz w:val="24"/>
              </w:rPr>
              <w:t>/</w:t>
            </w:r>
            <w:r>
              <w:rPr>
                <w:rFonts w:hint="eastAsia" w:eastAsia="仿宋_GB2312" w:cs="仿宋_GB2312"/>
                <w:sz w:val="24"/>
              </w:rPr>
              <w:t>津贴内容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是否服从</w:t>
            </w:r>
          </w:p>
          <w:p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b w:val="0"/>
                <w:bCs w:val="0"/>
                <w:sz w:val="24"/>
                <w:lang w:val="en-US" w:eastAsia="zh-CN"/>
              </w:rPr>
              <w:t>岗位</w:t>
            </w:r>
            <w:r>
              <w:rPr>
                <w:rFonts w:hint="eastAsia" w:eastAsia="仿宋_GB2312"/>
                <w:b w:val="0"/>
                <w:bCs w:val="0"/>
                <w:sz w:val="24"/>
                <w:lang w:val="en-US" w:eastAsia="zh-CN"/>
              </w:rPr>
              <w:t>调剂</w:t>
            </w:r>
          </w:p>
        </w:tc>
        <w:tc>
          <w:tcPr>
            <w:tcW w:w="8365" w:type="dxa"/>
            <w:gridSpan w:val="13"/>
            <w:noWrap w:val="0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5" w:type="dxa"/>
            <w:gridSpan w:val="15"/>
            <w:tcBorders>
              <w:bottom w:val="single" w:color="auto" w:sz="6" w:space="0"/>
            </w:tcBorders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4"/>
                <w:shd w:val="pct10" w:color="auto" w:fill="FFFFFF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>学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习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经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历</w:t>
            </w:r>
            <w:r>
              <w:rPr>
                <w:rFonts w:ascii="黑体" w:hAnsi="黑体" w:eastAsia="黑体"/>
                <w:b/>
                <w:sz w:val="24"/>
              </w:rPr>
              <w:t xml:space="preserve"> (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从高中开始</w:t>
            </w:r>
            <w:r>
              <w:rPr>
                <w:rFonts w:ascii="黑体" w:hAnsi="黑体" w:eastAsia="黑体"/>
                <w:b/>
                <w:sz w:val="24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2529" w:type="dxa"/>
            <w:gridSpan w:val="6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毕业学校名称</w:t>
            </w:r>
          </w:p>
        </w:tc>
        <w:tc>
          <w:tcPr>
            <w:tcW w:w="1802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性质</w:t>
            </w:r>
          </w:p>
        </w:tc>
        <w:tc>
          <w:tcPr>
            <w:tcW w:w="1532" w:type="dxa"/>
            <w:gridSpan w:val="2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</w:t>
            </w:r>
          </w:p>
        </w:tc>
        <w:tc>
          <w:tcPr>
            <w:tcW w:w="2502" w:type="dxa"/>
            <w:gridSpan w:val="3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就读时间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高中</w:t>
            </w:r>
          </w:p>
        </w:tc>
        <w:tc>
          <w:tcPr>
            <w:tcW w:w="25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——</w:t>
            </w: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本科</w:t>
            </w:r>
          </w:p>
        </w:tc>
        <w:tc>
          <w:tcPr>
            <w:tcW w:w="25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全日制</w:t>
            </w:r>
          </w:p>
          <w:p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eastAsia="仿宋_GB2312" w:cs="仿宋_GB2312"/>
                <w:sz w:val="24"/>
              </w:rPr>
              <w:t>在职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2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□全日制</w:t>
            </w:r>
          </w:p>
          <w:p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□在职</w:t>
            </w:r>
          </w:p>
        </w:tc>
        <w:tc>
          <w:tcPr>
            <w:tcW w:w="153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0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 xml:space="preserve">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5" w:type="dxa"/>
            <w:gridSpan w:val="15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其它职称、专业资格认证、曾经获奖情况等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5" w:type="dxa"/>
            <w:gridSpan w:val="1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5" w:type="dxa"/>
            <w:gridSpan w:val="15"/>
            <w:shd w:val="clear" w:color="auto" w:fill="CCCCCC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shd w:val="clear" w:color="auto" w:fill="D9D9D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系</w:t>
            </w:r>
          </w:p>
        </w:tc>
        <w:tc>
          <w:tcPr>
            <w:tcW w:w="1404" w:type="dxa"/>
            <w:gridSpan w:val="3"/>
            <w:shd w:val="clear" w:color="auto" w:fill="D9D9D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822" w:type="dxa"/>
            <w:gridSpan w:val="2"/>
            <w:shd w:val="clear" w:color="auto" w:fill="D9D9D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龄</w:t>
            </w:r>
          </w:p>
        </w:tc>
        <w:tc>
          <w:tcPr>
            <w:tcW w:w="4425" w:type="dxa"/>
            <w:gridSpan w:val="7"/>
            <w:shd w:val="clear" w:color="auto" w:fill="D9D9D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2057" w:type="dxa"/>
            <w:gridSpan w:val="2"/>
            <w:shd w:val="clear" w:color="auto" w:fill="D9D9D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岗位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42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r>
        <w:br w:type="page"/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39"/>
        <w:gridCol w:w="809"/>
        <w:gridCol w:w="1219"/>
        <w:gridCol w:w="1329"/>
        <w:gridCol w:w="1800"/>
        <w:gridCol w:w="29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5" w:type="dxa"/>
            <w:gridSpan w:val="7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>工　作</w:t>
            </w:r>
            <w:r>
              <w:rPr>
                <w:rFonts w:ascii="黑体" w:hAnsi="黑体" w:eastAsia="黑体" w:cs="仿宋_GB2312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经</w:t>
            </w:r>
            <w:r>
              <w:rPr>
                <w:rFonts w:ascii="黑体" w:hAnsi="黑体" w:eastAsia="黑体" w:cs="仿宋_GB2312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仿宋_GB2312" w:cs="仿宋_GB2312"/>
                <w:b/>
                <w:szCs w:val="21"/>
              </w:rPr>
            </w:pPr>
            <w:r>
              <w:rPr>
                <w:rFonts w:hint="eastAsia" w:eastAsia="仿宋_GB2312" w:cs="仿宋_GB2312"/>
                <w:b/>
                <w:szCs w:val="21"/>
              </w:rPr>
              <w:t>填写说明：如果超过</w:t>
            </w:r>
            <w:r>
              <w:rPr>
                <w:rFonts w:eastAsia="仿宋_GB2312" w:cs="仿宋_GB2312"/>
                <w:b/>
                <w:szCs w:val="21"/>
              </w:rPr>
              <w:t>3</w:t>
            </w:r>
            <w:r>
              <w:rPr>
                <w:rFonts w:hint="eastAsia" w:eastAsia="仿宋_GB2312" w:cs="仿宋_GB2312"/>
                <w:b/>
                <w:szCs w:val="21"/>
              </w:rPr>
              <w:t>项，请填写你认为最重要的</w:t>
            </w:r>
            <w:r>
              <w:rPr>
                <w:rFonts w:eastAsia="仿宋_GB2312" w:cs="仿宋_GB2312"/>
                <w:b/>
                <w:szCs w:val="21"/>
              </w:rPr>
              <w:t>3</w:t>
            </w:r>
            <w:r>
              <w:rPr>
                <w:rFonts w:hint="eastAsia" w:eastAsia="仿宋_GB2312" w:cs="仿宋_GB2312"/>
                <w:b/>
                <w:szCs w:val="21"/>
              </w:rPr>
              <w:t>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restart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1</w:t>
            </w: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 月      －     年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continue"/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担任职位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continue"/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continue"/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  <w:shd w:val="pct10" w:color="auto" w:fill="FFFFFF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continue"/>
            <w:shd w:val="clear" w:color="auto" w:fill="DBE5F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证明人/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联系方式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restart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2</w:t>
            </w: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月        －        年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担任职位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证明人/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联系方式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restart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3</w:t>
            </w: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月          －        年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担任职位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证明人/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联系方式</w:t>
            </w:r>
          </w:p>
        </w:tc>
        <w:tc>
          <w:tcPr>
            <w:tcW w:w="2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98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个人是否有亲戚朋友在</w:t>
            </w:r>
            <w:r>
              <w:rPr>
                <w:rFonts w:hint="eastAsia" w:ascii="黑体" w:hAnsi="黑体" w:eastAsia="黑体"/>
                <w:b/>
                <w:sz w:val="24"/>
                <w:lang w:val="en-US" w:eastAsia="zh-CN"/>
              </w:rPr>
              <w:t>湖州市新闻传媒中心（传媒集团）</w:t>
            </w:r>
            <w:r>
              <w:rPr>
                <w:rFonts w:hint="eastAsia" w:ascii="黑体" w:hAnsi="黑体" w:eastAsia="黑体"/>
                <w:b/>
                <w:sz w:val="24"/>
              </w:rPr>
              <w:t>工作？</w:t>
            </w:r>
            <w:r>
              <w:rPr>
                <w:rFonts w:ascii="黑体" w:hAnsi="黑体" w:eastAsia="黑体"/>
                <w:b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 w:val="24"/>
              </w:rPr>
              <w:t>□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sz w:val="24"/>
              </w:rPr>
              <w:t>是</w:t>
            </w:r>
            <w:r>
              <w:rPr>
                <w:rFonts w:ascii="黑体" w:hAnsi="黑体" w:eastAsia="黑体"/>
                <w:b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</w:rPr>
              <w:t>□</w:t>
            </w:r>
            <w:r>
              <w:rPr>
                <w:rFonts w:ascii="黑体" w:hAnsi="黑体" w:eastAsia="黑体"/>
                <w:b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</w:rPr>
              <w:t>否</w:t>
            </w:r>
            <w:r>
              <w:rPr>
                <w:rFonts w:ascii="黑体" w:hAnsi="黑体" w:eastAsia="黑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黑体" w:hAnsi="华文中宋" w:eastAsia="黑体"/>
                <w:b/>
                <w:szCs w:val="21"/>
              </w:rPr>
            </w:pPr>
            <w:r>
              <w:rPr>
                <w:rFonts w:hint="eastAsia" w:ascii="黑体" w:hAnsi="华文中宋" w:eastAsia="黑体"/>
                <w:b/>
                <w:szCs w:val="21"/>
              </w:rPr>
              <w:t>对方姓名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黑体" w:hAnsi="华文中宋" w:eastAsia="黑体"/>
                <w:b/>
                <w:szCs w:val="21"/>
              </w:rPr>
            </w:pPr>
            <w:r>
              <w:rPr>
                <w:rFonts w:hint="eastAsia" w:ascii="黑体" w:hAnsi="华文中宋" w:eastAsia="黑体"/>
                <w:b/>
                <w:szCs w:val="21"/>
              </w:rPr>
              <w:t>所在部门</w:t>
            </w:r>
          </w:p>
        </w:tc>
        <w:tc>
          <w:tcPr>
            <w:tcW w:w="6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noWrap w:val="0"/>
            <w:vAlign w:val="center"/>
          </w:tcPr>
          <w:p>
            <w:pPr>
              <w:jc w:val="center"/>
              <w:rPr>
                <w:rFonts w:ascii="黑体" w:hAnsi="华文中宋" w:eastAsia="黑体"/>
                <w:b/>
                <w:szCs w:val="21"/>
              </w:rPr>
            </w:pPr>
            <w:r>
              <w:rPr>
                <w:rFonts w:hint="eastAsia" w:ascii="黑体" w:hAnsi="华文中宋" w:eastAsia="黑体"/>
                <w:b/>
                <w:szCs w:val="21"/>
              </w:rPr>
              <w:t>与你的关系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5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申请人劳动合同情况：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</w:rPr>
              <w:t>从下面中三项中选一项</w:t>
            </w:r>
            <w:r>
              <w:rPr>
                <w:rFonts w:eastAsia="仿宋_GB2312"/>
                <w:sz w:val="24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目前与其他单位不存在劳动关系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目前与原单位尚未解除劳动关系，但承诺最迟在到岗时，可以提供解除劳动关系证明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可以到岗日期：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985" w:type="dxa"/>
            <w:gridSpan w:val="7"/>
            <w:shd w:val="clear" w:color="auto" w:fill="F3F3F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本人郑重声明，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①已知晓招聘信息的相关内容，且在表中所填写的内容真实准确，如有虚假或不实之处，我愿意承担因任何虚假与不实造成的一切后果。本人同意应聘单位在必要的情况下对有关信息进行核实。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②我清楚以下事实：如果在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hint="eastAsia" w:eastAsia="仿宋_GB2312" w:cs="仿宋_GB2312"/>
                <w:sz w:val="24"/>
              </w:rPr>
              <w:t>天内没有接到有关通知，本次申请可能失败。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申请人：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　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474" w:bottom="2098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87CF5"/>
    <w:multiLevelType w:val="multilevel"/>
    <w:tmpl w:val="79587CF5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F573E"/>
    <w:rsid w:val="4EE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2020-07-02T06:17:00Z</dcterms:created>
  <dc:creator>qzuser</dc:creator>
  <cp:lastModifiedBy>qzuser</cp:lastModifiedBy>
  <dcterms:modified xsi:type="dcterms:W3CDTF">2020-07-02T06:17:15Z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